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24" w:rsidRDefault="00683F85">
      <w:pPr>
        <w:jc w:val="center"/>
        <w:rPr>
          <w:b/>
          <w:u w:val="single"/>
        </w:rPr>
      </w:pPr>
      <w:bookmarkStart w:id="0" w:name="_GoBack"/>
      <w:bookmarkEnd w:id="0"/>
      <w:r>
        <w:rPr>
          <w:b/>
          <w:u w:val="single"/>
        </w:rPr>
        <w:t xml:space="preserve">Pupil Premium: planning to overcome barriers to learning at </w:t>
      </w:r>
      <w:r w:rsidR="009A34DA">
        <w:rPr>
          <w:b/>
          <w:u w:val="single"/>
        </w:rPr>
        <w:t>Lidget Green Primary School</w:t>
      </w:r>
    </w:p>
    <w:p w:rsidR="003321F6" w:rsidRDefault="00683F85">
      <w:pPr>
        <w:jc w:val="center"/>
        <w:rPr>
          <w:b/>
          <w:u w:val="single"/>
        </w:rPr>
      </w:pPr>
      <w:r>
        <w:rPr>
          <w:b/>
          <w:u w:val="single"/>
        </w:rPr>
        <w:t xml:space="preserve"> </w:t>
      </w:r>
      <w:r w:rsidR="00D82D04">
        <w:rPr>
          <w:b/>
          <w:u w:val="single"/>
        </w:rPr>
        <w:t>2018 -19</w:t>
      </w:r>
    </w:p>
    <w:p w:rsidR="003321F6" w:rsidRPr="0005608C" w:rsidRDefault="0005608C">
      <w:pPr>
        <w:jc w:val="center"/>
        <w:rPr>
          <w:b/>
          <w:color w:val="FFFFFF" w:themeColor="background1"/>
          <w:sz w:val="24"/>
          <w:szCs w:val="24"/>
          <w:u w:val="single"/>
        </w:rPr>
      </w:pPr>
      <w:r w:rsidRPr="0005608C">
        <w:rPr>
          <w:b/>
          <w:color w:val="FFFFFF" w:themeColor="background1"/>
          <w:sz w:val="24"/>
          <w:szCs w:val="24"/>
          <w:u w:val="single"/>
        </w:rPr>
        <w:t>September 2017 – July</w:t>
      </w:r>
      <w:r w:rsidR="00683F85" w:rsidRPr="0005608C">
        <w:rPr>
          <w:b/>
          <w:color w:val="FFFFFF" w:themeColor="background1"/>
          <w:sz w:val="24"/>
          <w:szCs w:val="24"/>
          <w:u w:val="single"/>
        </w:rPr>
        <w:t xml:space="preserve"> 2018</w:t>
      </w:r>
    </w:p>
    <w:tbl>
      <w:tblPr>
        <w:tblW w:w="15701" w:type="dxa"/>
        <w:tblCellMar>
          <w:left w:w="10" w:type="dxa"/>
          <w:right w:w="10" w:type="dxa"/>
        </w:tblCellMar>
        <w:tblLook w:val="04A0" w:firstRow="1" w:lastRow="0" w:firstColumn="1" w:lastColumn="0" w:noHBand="0" w:noVBand="1"/>
      </w:tblPr>
      <w:tblGrid>
        <w:gridCol w:w="5233"/>
        <w:gridCol w:w="5234"/>
        <w:gridCol w:w="5234"/>
      </w:tblGrid>
      <w:tr w:rsidR="003321F6" w:rsidRPr="0005608C" w:rsidTr="0005608C">
        <w:trPr>
          <w:trHeight w:val="535"/>
        </w:trPr>
        <w:tc>
          <w:tcPr>
            <w:tcW w:w="15701" w:type="dxa"/>
            <w:gridSpan w:val="3"/>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05608C" w:rsidRDefault="00683F85" w:rsidP="0005608C">
            <w:pPr>
              <w:spacing w:after="0" w:line="240" w:lineRule="auto"/>
              <w:jc w:val="center"/>
              <w:rPr>
                <w:b/>
                <w:color w:val="FFFFFF" w:themeColor="background1"/>
                <w:sz w:val="24"/>
                <w:szCs w:val="24"/>
              </w:rPr>
            </w:pPr>
            <w:r w:rsidRPr="0005608C">
              <w:rPr>
                <w:b/>
                <w:color w:val="FFFFFF" w:themeColor="background1"/>
                <w:sz w:val="24"/>
                <w:szCs w:val="24"/>
              </w:rPr>
              <w:t xml:space="preserve">What are the most effective ways to support disadvantaged pupils’ achievement? NFER research into effective practice identifies </w:t>
            </w:r>
          </w:p>
          <w:p w:rsidR="003321F6" w:rsidRPr="0005608C" w:rsidRDefault="00683F85" w:rsidP="0005608C">
            <w:pPr>
              <w:spacing w:after="0" w:line="240" w:lineRule="auto"/>
              <w:jc w:val="center"/>
              <w:rPr>
                <w:b/>
                <w:color w:val="FFFFFF" w:themeColor="background1"/>
                <w:sz w:val="24"/>
                <w:szCs w:val="24"/>
              </w:rPr>
            </w:pPr>
            <w:r w:rsidRPr="0005608C">
              <w:rPr>
                <w:b/>
                <w:color w:val="FFFFFF" w:themeColor="background1"/>
                <w:sz w:val="24"/>
                <w:szCs w:val="24"/>
              </w:rPr>
              <w:t>7 key features of provision:</w:t>
            </w:r>
          </w:p>
        </w:tc>
      </w:tr>
      <w:tr w:rsidR="003321F6" w:rsidTr="0005608C">
        <w:tc>
          <w:tcPr>
            <w:tcW w:w="5233" w:type="dxa"/>
            <w:tcBorders>
              <w:top w:val="single" w:sz="4" w:space="0" w:color="000000"/>
              <w:lef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Whole school ethos of attainment for all:</w:t>
            </w:r>
            <w:r>
              <w:t xml:space="preserve"> Schools have an ethos of high attainment for all pupils and avoid stereo-typing disadvantaged pupils as all facing similar barriers or having less potential to succeed. </w:t>
            </w:r>
          </w:p>
          <w:p w:rsidR="003321F6" w:rsidRDefault="003321F6">
            <w:pPr>
              <w:pStyle w:val="ListParagraph"/>
              <w:spacing w:after="0" w:line="240" w:lineRule="auto"/>
            </w:pPr>
          </w:p>
        </w:tc>
        <w:tc>
          <w:tcPr>
            <w:tcW w:w="5234" w:type="dxa"/>
            <w:tcBorders>
              <w:top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Addressing behaviour:</w:t>
            </w:r>
            <w:r>
              <w:t xml:space="preserve"> schools ensure effective behaviour strategies are in place, respond quickly to poor attendance and provide strong social and emotional support including working with families. </w:t>
            </w:r>
          </w:p>
          <w:p w:rsidR="003321F6" w:rsidRDefault="003321F6">
            <w:pPr>
              <w:spacing w:after="0" w:line="240" w:lineRule="auto"/>
            </w:pPr>
          </w:p>
        </w:tc>
        <w:tc>
          <w:tcPr>
            <w:tcW w:w="5234" w:type="dxa"/>
            <w:tcBorders>
              <w:top w:val="single" w:sz="4" w:space="0" w:color="000000"/>
              <w:righ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High quality teaching for all:</w:t>
            </w:r>
            <w:r>
              <w:t xml:space="preserve"> Schools emphasise “quality teaching first” and provide consistently high standards by setting </w:t>
            </w:r>
            <w:r>
              <w:rPr>
                <w:szCs w:val="20"/>
              </w:rPr>
              <w:t>expectations, monitoring performance and sharing best practice.</w:t>
            </w:r>
          </w:p>
        </w:tc>
      </w:tr>
      <w:tr w:rsidR="003321F6" w:rsidTr="0005608C">
        <w:tc>
          <w:tcPr>
            <w:tcW w:w="5233" w:type="dxa"/>
            <w:tcBorders>
              <w:lef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Meeting individual learning needs:</w:t>
            </w:r>
            <w:r>
              <w:rPr>
                <w:szCs w:val="20"/>
              </w:rPr>
              <w:t xml:space="preserve"> Staff identify each pupil’s challenges and interests.  They seek the best strategies to help each pupil make the next step in his or her learning.  Schools provide individual support for specific learning needs and group support for pupils with similar needs. </w:t>
            </w:r>
          </w:p>
          <w:p w:rsidR="003321F6" w:rsidRDefault="003321F6">
            <w:pPr>
              <w:spacing w:after="0" w:line="240" w:lineRule="auto"/>
            </w:pPr>
          </w:p>
        </w:tc>
        <w:tc>
          <w:tcPr>
            <w:tcW w:w="5234" w:type="dxa"/>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Deploying staff effectively:</w:t>
            </w:r>
            <w:r>
              <w:rPr>
                <w:szCs w:val="20"/>
              </w:rPr>
              <w:t xml:space="preserve"> Schools devolve responsibility to frontline staff, use their best teachers to work with pupils who need the most support and training teaching assistants to support pupils’ learning. </w:t>
            </w:r>
          </w:p>
          <w:p w:rsidR="003321F6" w:rsidRDefault="003321F6">
            <w:pPr>
              <w:spacing w:after="0" w:line="240" w:lineRule="auto"/>
              <w:jc w:val="center"/>
            </w:pPr>
          </w:p>
        </w:tc>
        <w:tc>
          <w:tcPr>
            <w:tcW w:w="5234" w:type="dxa"/>
            <w:tcBorders>
              <w:right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szCs w:val="20"/>
              </w:rPr>
              <w:t>Data driven and responding to evidence:</w:t>
            </w:r>
            <w:r>
              <w:rPr>
                <w:szCs w:val="20"/>
              </w:rPr>
              <w:t xml:space="preserve"> </w:t>
            </w:r>
            <w:r>
              <w:rPr>
                <w:szCs w:val="20"/>
                <w:lang w:eastAsia="en-GB"/>
              </w:rPr>
              <w:t xml:space="preserve">Teachers use data to identify pupils’ needs, review progress every few weeks and address underperformance quickly.  They have manageable Assessment for Learning systems, which provide clear feedback for pupils. Schools use evidence to make decisions about their support strategies. </w:t>
            </w:r>
          </w:p>
        </w:tc>
      </w:tr>
      <w:tr w:rsidR="003321F6" w:rsidTr="0005608C">
        <w:tc>
          <w:tcPr>
            <w:tcW w:w="5233" w:type="dxa"/>
            <w:tcBorders>
              <w:left w:val="single" w:sz="4" w:space="0" w:color="000000"/>
              <w:bottom w:val="single" w:sz="4" w:space="0" w:color="000000"/>
            </w:tcBorders>
            <w:shd w:val="clear" w:color="auto" w:fill="auto"/>
            <w:tcMar>
              <w:top w:w="0" w:type="dxa"/>
              <w:left w:w="108" w:type="dxa"/>
              <w:bottom w:w="0" w:type="dxa"/>
              <w:right w:w="108" w:type="dxa"/>
            </w:tcMar>
          </w:tcPr>
          <w:p w:rsidR="003321F6" w:rsidRDefault="003321F6">
            <w:pPr>
              <w:spacing w:after="0" w:line="240" w:lineRule="auto"/>
              <w:jc w:val="center"/>
            </w:pPr>
          </w:p>
        </w:tc>
        <w:tc>
          <w:tcPr>
            <w:tcW w:w="5234" w:type="dxa"/>
            <w:tcBorders>
              <w:bottom w:val="single" w:sz="4" w:space="0" w:color="000000"/>
            </w:tcBorders>
            <w:shd w:val="clear" w:color="auto" w:fill="auto"/>
            <w:tcMar>
              <w:top w:w="0" w:type="dxa"/>
              <w:left w:w="108" w:type="dxa"/>
              <w:bottom w:w="0" w:type="dxa"/>
              <w:right w:w="108" w:type="dxa"/>
            </w:tcMar>
          </w:tcPr>
          <w:p w:rsidR="003321F6" w:rsidRDefault="00683F85">
            <w:pPr>
              <w:pStyle w:val="ListParagraph"/>
              <w:numPr>
                <w:ilvl w:val="0"/>
                <w:numId w:val="1"/>
              </w:numPr>
              <w:spacing w:after="0" w:line="240" w:lineRule="auto"/>
            </w:pPr>
            <w:r>
              <w:rPr>
                <w:b/>
              </w:rPr>
              <w:t>Clear, responsive leadership:</w:t>
            </w:r>
            <w:r>
              <w:t xml:space="preserve"> Senior leaders set ever higher aspirations and lead by example.  They hold all staff accountable for raising attainment, rather than accepting low aspirations and variable performance.  They share their thinking and invest in staff training. </w:t>
            </w:r>
          </w:p>
          <w:p w:rsidR="003321F6" w:rsidRDefault="003321F6">
            <w:pPr>
              <w:spacing w:after="0" w:line="240" w:lineRule="auto"/>
              <w:jc w:val="center"/>
            </w:pPr>
          </w:p>
        </w:tc>
        <w:tc>
          <w:tcPr>
            <w:tcW w:w="5234" w:type="dxa"/>
            <w:tcBorders>
              <w:bottom w:val="single" w:sz="4" w:space="0" w:color="000000"/>
              <w:right w:val="single" w:sz="4" w:space="0" w:color="000000"/>
            </w:tcBorders>
            <w:shd w:val="clear" w:color="auto" w:fill="auto"/>
            <w:tcMar>
              <w:top w:w="0" w:type="dxa"/>
              <w:left w:w="108" w:type="dxa"/>
              <w:bottom w:w="0" w:type="dxa"/>
              <w:right w:w="108" w:type="dxa"/>
            </w:tcMar>
          </w:tcPr>
          <w:p w:rsidR="003321F6" w:rsidRDefault="003321F6">
            <w:pPr>
              <w:spacing w:after="0" w:line="240" w:lineRule="auto"/>
              <w:jc w:val="center"/>
            </w:pPr>
          </w:p>
        </w:tc>
      </w:tr>
    </w:tbl>
    <w:p w:rsidR="003321F6" w:rsidRDefault="003321F6">
      <w:pPr>
        <w:rPr>
          <w:b/>
          <w:sz w:val="20"/>
          <w:u w:val="single"/>
        </w:rPr>
      </w:pPr>
    </w:p>
    <w:p w:rsidR="003321F6" w:rsidRDefault="003321F6">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p w:rsidR="0005608C" w:rsidRDefault="0005608C">
      <w:pPr>
        <w:rPr>
          <w:b/>
          <w:sz w:val="20"/>
          <w:u w:val="single"/>
        </w:rPr>
      </w:pPr>
    </w:p>
    <w:tbl>
      <w:tblPr>
        <w:tblW w:w="15701" w:type="dxa"/>
        <w:tblCellMar>
          <w:left w:w="10" w:type="dxa"/>
          <w:right w:w="10" w:type="dxa"/>
        </w:tblCellMar>
        <w:tblLook w:val="04A0" w:firstRow="1" w:lastRow="0" w:firstColumn="1" w:lastColumn="0" w:noHBand="0" w:noVBand="1"/>
      </w:tblPr>
      <w:tblGrid>
        <w:gridCol w:w="7087"/>
        <w:gridCol w:w="8614"/>
      </w:tblGrid>
      <w:tr w:rsidR="003321F6" w:rsidTr="0005608C">
        <w:tc>
          <w:tcPr>
            <w:tcW w:w="7087" w:type="dxa"/>
            <w:tcBorders>
              <w:top w:val="single" w:sz="4" w:space="0" w:color="000000"/>
              <w:left w:val="single" w:sz="4" w:space="0" w:color="000000"/>
              <w:bottom w:val="single" w:sz="4" w:space="0" w:color="000000"/>
            </w:tcBorders>
            <w:shd w:val="clear" w:color="auto" w:fill="76923C" w:themeFill="accent3" w:themeFillShade="BF"/>
            <w:tcMar>
              <w:top w:w="0" w:type="dxa"/>
              <w:left w:w="108" w:type="dxa"/>
              <w:bottom w:w="0" w:type="dxa"/>
              <w:right w:w="108" w:type="dxa"/>
            </w:tcMar>
          </w:tcPr>
          <w:p w:rsidR="003321F6" w:rsidRPr="0005608C" w:rsidRDefault="00683F85" w:rsidP="0005608C">
            <w:pPr>
              <w:spacing w:after="0" w:line="240" w:lineRule="auto"/>
              <w:jc w:val="center"/>
              <w:rPr>
                <w:b/>
                <w:color w:val="FFFFFF" w:themeColor="background1"/>
                <w:sz w:val="28"/>
              </w:rPr>
            </w:pPr>
            <w:r w:rsidRPr="0005608C">
              <w:rPr>
                <w:b/>
                <w:color w:val="FFFFFF" w:themeColor="background1"/>
                <w:sz w:val="28"/>
              </w:rPr>
              <w:t>What are our pupils’ internal and External barriers to learning?</w:t>
            </w:r>
          </w:p>
        </w:tc>
        <w:tc>
          <w:tcPr>
            <w:tcW w:w="8614" w:type="dxa"/>
            <w:tcBorders>
              <w:top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3321F6" w:rsidRPr="0005608C" w:rsidRDefault="00683F85" w:rsidP="008C0687">
            <w:pPr>
              <w:spacing w:after="0" w:line="240" w:lineRule="auto"/>
              <w:jc w:val="center"/>
              <w:rPr>
                <w:b/>
                <w:color w:val="FFFFFF" w:themeColor="background1"/>
                <w:sz w:val="28"/>
              </w:rPr>
            </w:pPr>
            <w:r w:rsidRPr="0005608C">
              <w:rPr>
                <w:b/>
                <w:color w:val="FFFFFF" w:themeColor="background1"/>
                <w:sz w:val="28"/>
              </w:rPr>
              <w:t>What are the intended outcomes of our action plan?</w:t>
            </w:r>
          </w:p>
          <w:p w:rsidR="003321F6" w:rsidRPr="0005608C" w:rsidRDefault="003321F6" w:rsidP="008C0687">
            <w:pPr>
              <w:spacing w:after="0" w:line="240" w:lineRule="auto"/>
              <w:jc w:val="center"/>
              <w:rPr>
                <w:b/>
                <w:color w:val="FFFFFF" w:themeColor="background1"/>
                <w:sz w:val="28"/>
              </w:rPr>
            </w:pPr>
          </w:p>
        </w:tc>
      </w:tr>
      <w:tr w:rsidR="003321F6" w:rsidTr="00FA52CE">
        <w:tc>
          <w:tcPr>
            <w:tcW w:w="70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0687" w:rsidRDefault="008C0687" w:rsidP="008C0687">
            <w:pPr>
              <w:pStyle w:val="ListParagraph"/>
              <w:spacing w:after="0" w:line="240" w:lineRule="auto"/>
            </w:pPr>
          </w:p>
          <w:p w:rsidR="003321F6" w:rsidRDefault="00683F85">
            <w:pPr>
              <w:pStyle w:val="ListParagraph"/>
              <w:numPr>
                <w:ilvl w:val="0"/>
                <w:numId w:val="2"/>
              </w:numPr>
              <w:spacing w:after="0" w:line="240" w:lineRule="auto"/>
            </w:pPr>
            <w:r>
              <w:t>Vulnerable families with emotional and social needs</w:t>
            </w:r>
          </w:p>
          <w:p w:rsidR="003321F6" w:rsidRDefault="00683F85">
            <w:pPr>
              <w:pStyle w:val="ListParagraph"/>
              <w:numPr>
                <w:ilvl w:val="0"/>
                <w:numId w:val="2"/>
              </w:numPr>
              <w:spacing w:after="0" w:line="240" w:lineRule="auto"/>
            </w:pPr>
            <w:r>
              <w:t>Vulnerable families lacking engagement with education</w:t>
            </w:r>
          </w:p>
          <w:p w:rsidR="003321F6" w:rsidRDefault="00683F85">
            <w:pPr>
              <w:pStyle w:val="ListParagraph"/>
              <w:numPr>
                <w:ilvl w:val="0"/>
                <w:numId w:val="2"/>
              </w:numPr>
              <w:spacing w:after="0" w:line="240" w:lineRule="auto"/>
            </w:pPr>
            <w:r>
              <w:t xml:space="preserve">Low attendance that impacts negatively on learning </w:t>
            </w:r>
          </w:p>
          <w:p w:rsidR="003321F6" w:rsidRDefault="00683F85">
            <w:pPr>
              <w:pStyle w:val="ListParagraph"/>
              <w:numPr>
                <w:ilvl w:val="0"/>
                <w:numId w:val="2"/>
              </w:numPr>
              <w:spacing w:after="0" w:line="240" w:lineRule="auto"/>
            </w:pPr>
            <w:r>
              <w:t xml:space="preserve">Lack of </w:t>
            </w:r>
            <w:r>
              <w:rPr>
                <w:i/>
              </w:rPr>
              <w:t>cultural capital</w:t>
            </w:r>
            <w:r>
              <w:t xml:space="preserve"> and experience </w:t>
            </w:r>
            <w:r w:rsidR="008C0687">
              <w:t xml:space="preserve">impeding ability to contextualise learning </w:t>
            </w:r>
          </w:p>
          <w:p w:rsidR="008C0687" w:rsidRDefault="008C0687">
            <w:pPr>
              <w:pStyle w:val="ListParagraph"/>
              <w:numPr>
                <w:ilvl w:val="0"/>
                <w:numId w:val="2"/>
              </w:numPr>
              <w:spacing w:after="0" w:line="240" w:lineRule="auto"/>
            </w:pPr>
            <w:r>
              <w:t>Low baseline pupils on entry to YR</w:t>
            </w:r>
          </w:p>
          <w:p w:rsidR="003321F6" w:rsidRDefault="00683F85">
            <w:pPr>
              <w:pStyle w:val="ListParagraph"/>
              <w:numPr>
                <w:ilvl w:val="0"/>
                <w:numId w:val="2"/>
              </w:numPr>
              <w:spacing w:after="0" w:line="240" w:lineRule="auto"/>
            </w:pPr>
            <w:r>
              <w:t>Underachievement due to lack of engagement with education</w:t>
            </w:r>
          </w:p>
          <w:p w:rsidR="003321F6" w:rsidRDefault="00683F85">
            <w:pPr>
              <w:pStyle w:val="ListParagraph"/>
              <w:numPr>
                <w:ilvl w:val="0"/>
                <w:numId w:val="2"/>
              </w:numPr>
              <w:spacing w:after="0" w:line="240" w:lineRule="auto"/>
            </w:pPr>
            <w:r>
              <w:t>Speech and language delay</w:t>
            </w:r>
          </w:p>
          <w:p w:rsidR="003321F6" w:rsidRDefault="003321F6" w:rsidP="001C1DA7">
            <w:pPr>
              <w:pStyle w:val="ListParagraph"/>
              <w:spacing w:after="0" w:line="240" w:lineRule="auto"/>
              <w:rPr>
                <w:b/>
                <w:u w:val="single"/>
              </w:rPr>
            </w:pPr>
          </w:p>
        </w:tc>
        <w:tc>
          <w:tcPr>
            <w:tcW w:w="86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21F6" w:rsidRDefault="003321F6">
            <w:pPr>
              <w:spacing w:after="0" w:line="240" w:lineRule="auto"/>
              <w:rPr>
                <w:b/>
                <w:u w:val="single"/>
              </w:rPr>
            </w:pPr>
          </w:p>
          <w:p w:rsidR="008C0687" w:rsidRDefault="008C0687" w:rsidP="008C0687">
            <w:pPr>
              <w:pStyle w:val="ListParagraph"/>
              <w:numPr>
                <w:ilvl w:val="0"/>
                <w:numId w:val="3"/>
              </w:numPr>
              <w:spacing w:after="0" w:line="240" w:lineRule="auto"/>
            </w:pPr>
            <w:r>
              <w:t>% of pupils achieving age related expectations in reading, writing and maths match national expectations</w:t>
            </w:r>
          </w:p>
          <w:p w:rsidR="003321F6" w:rsidRDefault="00683F85">
            <w:pPr>
              <w:pStyle w:val="ListParagraph"/>
              <w:numPr>
                <w:ilvl w:val="0"/>
                <w:numId w:val="3"/>
              </w:numPr>
              <w:spacing w:after="0" w:line="240" w:lineRule="auto"/>
            </w:pPr>
            <w:r>
              <w:t>PP tracking is robust and is used to inform subsequent provision</w:t>
            </w:r>
          </w:p>
          <w:p w:rsidR="003321F6" w:rsidRDefault="008C0687">
            <w:pPr>
              <w:pStyle w:val="ListParagraph"/>
              <w:numPr>
                <w:ilvl w:val="0"/>
                <w:numId w:val="3"/>
              </w:numPr>
              <w:spacing w:after="0" w:line="240" w:lineRule="auto"/>
            </w:pPr>
            <w:r>
              <w:t xml:space="preserve">Support is provided for </w:t>
            </w:r>
            <w:r w:rsidR="00683F85">
              <w:t>families’ and pupil’s social, emotional and health needs</w:t>
            </w:r>
          </w:p>
          <w:p w:rsidR="003321F6" w:rsidRDefault="00683F85">
            <w:pPr>
              <w:pStyle w:val="ListParagraph"/>
              <w:numPr>
                <w:ilvl w:val="0"/>
                <w:numId w:val="3"/>
              </w:numPr>
              <w:spacing w:after="0" w:line="240" w:lineRule="auto"/>
            </w:pPr>
            <w:r>
              <w:t>Pupils’ attendance is improved and no longer limits access to learning</w:t>
            </w:r>
          </w:p>
          <w:p w:rsidR="003321F6" w:rsidRDefault="00683F85">
            <w:pPr>
              <w:pStyle w:val="ListParagraph"/>
              <w:numPr>
                <w:ilvl w:val="0"/>
                <w:numId w:val="3"/>
              </w:numPr>
              <w:spacing w:after="0" w:line="240" w:lineRule="auto"/>
            </w:pPr>
            <w:r>
              <w:t>More able pupils are achieving at high levels</w:t>
            </w:r>
          </w:p>
          <w:p w:rsidR="003321F6" w:rsidRDefault="00683F85">
            <w:pPr>
              <w:pStyle w:val="ListParagraph"/>
              <w:numPr>
                <w:ilvl w:val="0"/>
                <w:numId w:val="3"/>
              </w:numPr>
              <w:spacing w:after="0" w:line="240" w:lineRule="auto"/>
            </w:pPr>
            <w:r>
              <w:t>Underachieving pupils are closing the gap with their peers</w:t>
            </w:r>
            <w:r w:rsidR="008C0687">
              <w:t>: progre</w:t>
            </w:r>
            <w:r w:rsidR="00557EE5">
              <w:t>ss for PP closing the gap on national other</w:t>
            </w:r>
          </w:p>
          <w:p w:rsidR="003321F6" w:rsidRDefault="00683F85">
            <w:pPr>
              <w:pStyle w:val="ListParagraph"/>
              <w:numPr>
                <w:ilvl w:val="0"/>
                <w:numId w:val="3"/>
              </w:numPr>
              <w:spacing w:after="0" w:line="240" w:lineRule="auto"/>
            </w:pPr>
            <w:r>
              <w:t>Low baseline pupils are school ready in the summer term</w:t>
            </w:r>
          </w:p>
          <w:p w:rsidR="003321F6" w:rsidRDefault="00683F85">
            <w:pPr>
              <w:pStyle w:val="ListParagraph"/>
              <w:numPr>
                <w:ilvl w:val="0"/>
                <w:numId w:val="3"/>
              </w:numPr>
              <w:spacing w:after="0" w:line="240" w:lineRule="auto"/>
            </w:pPr>
            <w:r>
              <w:t>Pupils are provided with access to a wide range of experiences that enhance their knowledge and understanding of the world and support learning across the curriculum particularly in literacy and mathematics</w:t>
            </w:r>
          </w:p>
          <w:p w:rsidR="003321F6" w:rsidRDefault="003321F6" w:rsidP="001C1DA7">
            <w:pPr>
              <w:pStyle w:val="ListParagraph"/>
              <w:spacing w:after="0" w:line="240" w:lineRule="auto"/>
              <w:rPr>
                <w:b/>
                <w:u w:val="single"/>
              </w:rPr>
            </w:pPr>
          </w:p>
        </w:tc>
      </w:tr>
    </w:tbl>
    <w:p w:rsidR="003321F6" w:rsidRDefault="003321F6"/>
    <w:tbl>
      <w:tblPr>
        <w:tblW w:w="15743" w:type="dxa"/>
        <w:tblInd w:w="18" w:type="dxa"/>
        <w:tblCellMar>
          <w:left w:w="10" w:type="dxa"/>
          <w:right w:w="10" w:type="dxa"/>
        </w:tblCellMar>
        <w:tblLook w:val="04A0" w:firstRow="1" w:lastRow="0" w:firstColumn="1" w:lastColumn="0" w:noHBand="0" w:noVBand="1"/>
      </w:tblPr>
      <w:tblGrid>
        <w:gridCol w:w="2784"/>
        <w:gridCol w:w="3513"/>
        <w:gridCol w:w="2865"/>
        <w:gridCol w:w="3432"/>
        <w:gridCol w:w="3149"/>
      </w:tblGrid>
      <w:tr w:rsidR="00FA52CE" w:rsidTr="0005608C">
        <w:trPr>
          <w:trHeight w:val="490"/>
        </w:trPr>
        <w:tc>
          <w:tcPr>
            <w:tcW w:w="278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C65CA9" w:rsidP="000C2CF2">
            <w:pPr>
              <w:spacing w:after="0" w:line="240" w:lineRule="auto"/>
              <w:jc w:val="center"/>
              <w:rPr>
                <w:b/>
                <w:color w:val="FFFFFF" w:themeColor="background1"/>
              </w:rPr>
            </w:pPr>
            <w:r>
              <w:rPr>
                <w:b/>
                <w:color w:val="FFFFFF" w:themeColor="background1"/>
              </w:rPr>
              <w:t>April 2018 – April 2019</w:t>
            </w:r>
          </w:p>
        </w:tc>
        <w:tc>
          <w:tcPr>
            <w:tcW w:w="351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Amount of pupil premium funding</w:t>
            </w:r>
          </w:p>
        </w:tc>
        <w:tc>
          <w:tcPr>
            <w:tcW w:w="286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Number of eligible pupils</w:t>
            </w:r>
          </w:p>
        </w:tc>
        <w:tc>
          <w:tcPr>
            <w:tcW w:w="343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683F85" w:rsidP="000C2CF2">
            <w:pPr>
              <w:spacing w:after="0" w:line="240" w:lineRule="auto"/>
              <w:jc w:val="center"/>
              <w:rPr>
                <w:b/>
                <w:color w:val="FFFFFF" w:themeColor="background1"/>
              </w:rPr>
            </w:pPr>
            <w:r w:rsidRPr="0005608C">
              <w:rPr>
                <w:b/>
                <w:color w:val="FFFFFF" w:themeColor="background1"/>
              </w:rPr>
              <w:t>Number of Looked After Children</w:t>
            </w:r>
          </w:p>
        </w:tc>
        <w:tc>
          <w:tcPr>
            <w:tcW w:w="314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rsidR="003321F6" w:rsidRPr="0005608C" w:rsidRDefault="000C2CF2" w:rsidP="00FA52CE">
            <w:pPr>
              <w:spacing w:after="0" w:line="240" w:lineRule="auto"/>
              <w:ind w:right="272"/>
              <w:jc w:val="center"/>
              <w:rPr>
                <w:b/>
                <w:color w:val="FFFFFF" w:themeColor="background1"/>
              </w:rPr>
            </w:pPr>
            <w:r w:rsidRPr="0005608C">
              <w:rPr>
                <w:b/>
                <w:color w:val="FFFFFF" w:themeColor="background1"/>
              </w:rPr>
              <w:t>Number of Forces Children</w:t>
            </w:r>
          </w:p>
        </w:tc>
      </w:tr>
      <w:tr w:rsidR="00FA52CE" w:rsidTr="0005608C">
        <w:trPr>
          <w:trHeight w:val="424"/>
        </w:trPr>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0B4CB6" w:rsidP="000C2CF2">
            <w:pPr>
              <w:spacing w:after="0" w:line="240" w:lineRule="auto"/>
              <w:jc w:val="center"/>
              <w:rPr>
                <w:sz w:val="20"/>
              </w:rPr>
            </w:pPr>
            <w:r>
              <w:rPr>
                <w:sz w:val="20"/>
              </w:rPr>
              <w:t>2018 – 2019</w:t>
            </w:r>
            <w:r w:rsidR="00683F85">
              <w:rPr>
                <w:sz w:val="20"/>
              </w:rPr>
              <w:t xml:space="preserve"> funding</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Pr="003553C4" w:rsidRDefault="001C1DA7" w:rsidP="001C1DA7">
            <w:pPr>
              <w:spacing w:after="0" w:line="240" w:lineRule="auto"/>
              <w:jc w:val="center"/>
              <w:rPr>
                <w:sz w:val="20"/>
              </w:rPr>
            </w:pPr>
            <w:r>
              <w:rPr>
                <w:sz w:val="20"/>
              </w:rPr>
              <w:t>£229,680</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Pr="003553C4" w:rsidRDefault="000C2CF2" w:rsidP="00B95371">
            <w:pPr>
              <w:spacing w:after="0" w:line="240" w:lineRule="auto"/>
              <w:jc w:val="center"/>
              <w:rPr>
                <w:sz w:val="20"/>
              </w:rPr>
            </w:pPr>
            <w:r w:rsidRPr="003553C4">
              <w:rPr>
                <w:sz w:val="20"/>
              </w:rPr>
              <w:t>1</w:t>
            </w:r>
            <w:r w:rsidR="00B95371">
              <w:rPr>
                <w:sz w:val="20"/>
              </w:rPr>
              <w:t>73/ 29</w:t>
            </w:r>
            <w:r w:rsidR="00C65CA9">
              <w:rPr>
                <w:sz w:val="20"/>
              </w:rPr>
              <w:t>%</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C65CA9" w:rsidP="000C2CF2">
            <w:pPr>
              <w:spacing w:after="0" w:line="240" w:lineRule="auto"/>
              <w:jc w:val="center"/>
              <w:rPr>
                <w:sz w:val="20"/>
              </w:rPr>
            </w:pPr>
            <w:r>
              <w:rPr>
                <w:sz w:val="20"/>
              </w:rPr>
              <w:t>1</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21F6" w:rsidRDefault="0005608C" w:rsidP="000C2CF2">
            <w:pPr>
              <w:spacing w:after="0" w:line="240" w:lineRule="auto"/>
              <w:jc w:val="center"/>
              <w:rPr>
                <w:sz w:val="20"/>
              </w:rPr>
            </w:pPr>
            <w:r>
              <w:rPr>
                <w:sz w:val="20"/>
              </w:rPr>
              <w:t>0</w:t>
            </w:r>
          </w:p>
        </w:tc>
      </w:tr>
    </w:tbl>
    <w:p w:rsidR="002D565F" w:rsidRDefault="002D565F">
      <w:pPr>
        <w:rPr>
          <w:u w:val="single"/>
        </w:rPr>
      </w:pPr>
    </w:p>
    <w:p w:rsidR="002D565F" w:rsidRDefault="002D565F">
      <w:pPr>
        <w:rPr>
          <w:u w:val="single"/>
        </w:rPr>
      </w:pPr>
    </w:p>
    <w:p w:rsidR="002D565F" w:rsidRDefault="002D565F">
      <w:pPr>
        <w:rPr>
          <w:u w:val="single"/>
        </w:rPr>
      </w:pPr>
    </w:p>
    <w:p w:rsidR="002D565F" w:rsidRDefault="002D565F">
      <w:pPr>
        <w:rPr>
          <w:u w:val="single"/>
        </w:rPr>
      </w:pPr>
    </w:p>
    <w:p w:rsidR="002D565F" w:rsidRDefault="002D565F">
      <w:pPr>
        <w:rPr>
          <w:u w:val="single"/>
        </w:rPr>
      </w:pPr>
    </w:p>
    <w:p w:rsidR="002D565F" w:rsidRDefault="002D565F">
      <w:pPr>
        <w:rPr>
          <w:u w:val="single"/>
        </w:rPr>
      </w:pPr>
    </w:p>
    <w:p w:rsidR="002D565F" w:rsidRDefault="002D565F">
      <w:pPr>
        <w:rPr>
          <w:u w:val="single"/>
        </w:rPr>
      </w:pPr>
    </w:p>
    <w:p w:rsidR="002D565F" w:rsidRDefault="002D565F">
      <w:pPr>
        <w:rPr>
          <w:u w:val="single"/>
        </w:rPr>
      </w:pPr>
    </w:p>
    <w:p w:rsidR="00DB1B54" w:rsidRPr="00655DE9" w:rsidRDefault="00DB1B54">
      <w:pPr>
        <w:rPr>
          <w:u w:val="single"/>
        </w:rPr>
      </w:pPr>
    </w:p>
    <w:tbl>
      <w:tblPr>
        <w:tblW w:w="15689" w:type="dxa"/>
        <w:tblLayout w:type="fixed"/>
        <w:tblCellMar>
          <w:left w:w="10" w:type="dxa"/>
          <w:right w:w="10" w:type="dxa"/>
        </w:tblCellMar>
        <w:tblLook w:val="04A0" w:firstRow="1" w:lastRow="0" w:firstColumn="1" w:lastColumn="0" w:noHBand="0" w:noVBand="1"/>
      </w:tblPr>
      <w:tblGrid>
        <w:gridCol w:w="959"/>
        <w:gridCol w:w="4819"/>
        <w:gridCol w:w="993"/>
        <w:gridCol w:w="1842"/>
        <w:gridCol w:w="1276"/>
        <w:gridCol w:w="1843"/>
        <w:gridCol w:w="1276"/>
        <w:gridCol w:w="2681"/>
      </w:tblGrid>
      <w:tr w:rsidR="00D87CC1" w:rsidTr="0005608C">
        <w:tc>
          <w:tcPr>
            <w:tcW w:w="95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 xml:space="preserve">Evidence base  </w:t>
            </w:r>
          </w:p>
        </w:tc>
        <w:tc>
          <w:tcPr>
            <w:tcW w:w="481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Action</w:t>
            </w:r>
          </w:p>
        </w:tc>
        <w:tc>
          <w:tcPr>
            <w:tcW w:w="99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Budget</w:t>
            </w:r>
          </w:p>
        </w:tc>
        <w:tc>
          <w:tcPr>
            <w:tcW w:w="184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rsidR="00777EB1" w:rsidRPr="0005608C" w:rsidRDefault="00D87CC1">
            <w:pPr>
              <w:spacing w:after="0" w:line="240" w:lineRule="auto"/>
              <w:jc w:val="center"/>
              <w:rPr>
                <w:b/>
                <w:color w:val="FFFFFF" w:themeColor="background1"/>
                <w:sz w:val="20"/>
                <w:szCs w:val="20"/>
              </w:rPr>
            </w:pPr>
            <w:r w:rsidRPr="0005608C">
              <w:rPr>
                <w:b/>
                <w:color w:val="FFFFFF" w:themeColor="background1"/>
                <w:sz w:val="20"/>
                <w:szCs w:val="20"/>
              </w:rPr>
              <w:t>New / Continued A</w:t>
            </w:r>
            <w:r w:rsidR="00241030" w:rsidRPr="0005608C">
              <w:rPr>
                <w:b/>
                <w:color w:val="FFFFFF" w:themeColor="background1"/>
                <w:sz w:val="20"/>
                <w:szCs w:val="20"/>
              </w:rPr>
              <w:t>ction</w:t>
            </w:r>
          </w:p>
        </w:tc>
        <w:tc>
          <w:tcPr>
            <w:tcW w:w="127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Targeted Group</w:t>
            </w:r>
          </w:p>
        </w:tc>
        <w:tc>
          <w:tcPr>
            <w:tcW w:w="184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 xml:space="preserve">Intended Outcome </w:t>
            </w:r>
          </w:p>
        </w:tc>
        <w:tc>
          <w:tcPr>
            <w:tcW w:w="127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Monitored by</w:t>
            </w:r>
          </w:p>
        </w:tc>
        <w:tc>
          <w:tcPr>
            <w:tcW w:w="2681"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rsidR="00777EB1" w:rsidRPr="0005608C" w:rsidRDefault="00777EB1">
            <w:pPr>
              <w:spacing w:after="0" w:line="240" w:lineRule="auto"/>
              <w:jc w:val="center"/>
              <w:rPr>
                <w:b/>
                <w:color w:val="FFFFFF" w:themeColor="background1"/>
                <w:sz w:val="20"/>
                <w:szCs w:val="20"/>
              </w:rPr>
            </w:pPr>
            <w:r w:rsidRPr="0005608C">
              <w:rPr>
                <w:b/>
                <w:color w:val="FFFFFF" w:themeColor="background1"/>
                <w:sz w:val="20"/>
                <w:szCs w:val="20"/>
              </w:rPr>
              <w:t>Impact</w:t>
            </w:r>
          </w:p>
        </w:tc>
      </w:tr>
      <w:tr w:rsidR="003321F6"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3321F6" w:rsidRDefault="00683F85" w:rsidP="00DF3D2F">
            <w:pPr>
              <w:spacing w:after="0" w:line="240" w:lineRule="auto"/>
              <w:jc w:val="center"/>
              <w:rPr>
                <w:b/>
                <w:sz w:val="20"/>
                <w:szCs w:val="20"/>
              </w:rPr>
            </w:pPr>
            <w:r>
              <w:rPr>
                <w:b/>
                <w:sz w:val="20"/>
                <w:szCs w:val="20"/>
              </w:rPr>
              <w:t xml:space="preserve">WHOLE SCHOOL STRATEGIES FOR ALL PUPILS – BENEFITTING </w:t>
            </w:r>
            <w:r w:rsidR="00B95371">
              <w:rPr>
                <w:b/>
                <w:sz w:val="20"/>
                <w:szCs w:val="20"/>
              </w:rPr>
              <w:t>173</w:t>
            </w:r>
            <w:r>
              <w:rPr>
                <w:b/>
                <w:sz w:val="20"/>
                <w:szCs w:val="20"/>
              </w:rPr>
              <w:t xml:space="preserve"> PP PUPILS</w:t>
            </w:r>
          </w:p>
        </w:tc>
      </w:tr>
      <w:tr w:rsidR="00D87CC1" w:rsidTr="00874C6F">
        <w:trPr>
          <w:trHeight w:val="108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pPr>
              <w:spacing w:after="0" w:line="240" w:lineRule="auto"/>
              <w:jc w:val="center"/>
              <w:rPr>
                <w:b/>
                <w:sz w:val="20"/>
                <w:szCs w:val="20"/>
              </w:rPr>
            </w:pPr>
            <w:r>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77EB1" w:rsidRPr="0005608C" w:rsidRDefault="000F25A5" w:rsidP="007E07D6">
            <w:pPr>
              <w:pStyle w:val="NoSpacing"/>
              <w:rPr>
                <w:sz w:val="20"/>
              </w:rPr>
            </w:pPr>
            <w:r w:rsidRPr="0005608C">
              <w:rPr>
                <w:sz w:val="20"/>
              </w:rPr>
              <w:t>Attendance Officer</w:t>
            </w:r>
            <w:r w:rsidR="00B95371">
              <w:rPr>
                <w:sz w:val="20"/>
              </w:rPr>
              <w:t xml:space="preserve"> and ESW</w:t>
            </w:r>
            <w:r w:rsidRPr="0005608C">
              <w:rPr>
                <w:sz w:val="20"/>
              </w:rPr>
              <w:t xml:space="preserve"> ensure all children attend on a regular basis. </w:t>
            </w:r>
            <w:r w:rsidR="00E77732" w:rsidRPr="0005608C">
              <w:rPr>
                <w:sz w:val="20"/>
              </w:rPr>
              <w:t>Focussed tracking and intervention for PP and PA children</w:t>
            </w:r>
            <w:r w:rsidR="00777EB1" w:rsidRPr="0005608C">
              <w:rPr>
                <w:sz w:val="20"/>
              </w:rPr>
              <w:t xml:space="preserve"> –</w:t>
            </w:r>
            <w:r w:rsidR="00777EB1" w:rsidRPr="0005608C">
              <w:rPr>
                <w:i/>
                <w:sz w:val="20"/>
              </w:rPr>
              <w:t xml:space="preserve"> first day visits, ½ termly meetings</w:t>
            </w:r>
            <w:r w:rsidR="00B95371">
              <w:rPr>
                <w:i/>
                <w:sz w:val="20"/>
              </w:rPr>
              <w:t xml:space="preserve"> with parents</w:t>
            </w:r>
            <w:r w:rsidR="00777EB1" w:rsidRPr="0005608C">
              <w:rPr>
                <w:i/>
                <w:sz w:val="20"/>
              </w:rPr>
              <w:t>, celebration, certificates etc</w:t>
            </w:r>
            <w:r w:rsidR="00777EB1" w:rsidRPr="0005608C">
              <w:rPr>
                <w:sz w:val="20"/>
              </w:rPr>
              <w:t xml:space="preserve">. </w:t>
            </w:r>
          </w:p>
          <w:p w:rsidR="000C2CF2" w:rsidRPr="0005608C" w:rsidRDefault="000C2CF2" w:rsidP="007E07D6">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7EB1" w:rsidRDefault="00541E35" w:rsidP="00874C6F">
            <w:pPr>
              <w:spacing w:after="0" w:line="240" w:lineRule="auto"/>
              <w:jc w:val="center"/>
              <w:rPr>
                <w:sz w:val="20"/>
                <w:szCs w:val="20"/>
              </w:rPr>
            </w:pPr>
            <w:r>
              <w:rPr>
                <w:sz w:val="20"/>
                <w:szCs w:val="20"/>
              </w:rPr>
              <w:t>£18,000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Default="00D87CC1" w:rsidP="00D87CC1">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874C6F" w:rsidP="00510AE7">
            <w:pPr>
              <w:pStyle w:val="NoSpacing"/>
              <w:jc w:val="center"/>
              <w:rPr>
                <w:sz w:val="20"/>
              </w:rPr>
            </w:pPr>
            <w:r>
              <w:rPr>
                <w:sz w:val="20"/>
              </w:rPr>
              <w:t xml:space="preserve">Whole school </w:t>
            </w:r>
          </w:p>
          <w:p w:rsidR="00777EB1" w:rsidRPr="007E07D6" w:rsidRDefault="00777EB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7E07D6" w:rsidRDefault="00777EB1" w:rsidP="00510AE7">
            <w:pPr>
              <w:pStyle w:val="NoSpacing"/>
              <w:jc w:val="center"/>
              <w:rPr>
                <w:sz w:val="20"/>
              </w:rPr>
            </w:pPr>
            <w:r>
              <w:rPr>
                <w:sz w:val="20"/>
              </w:rPr>
              <w:t>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777EB1" w:rsidP="00510AE7">
            <w:pPr>
              <w:spacing w:after="0" w:line="240" w:lineRule="auto"/>
              <w:jc w:val="center"/>
              <w:rPr>
                <w:sz w:val="20"/>
                <w:szCs w:val="20"/>
              </w:rPr>
            </w:pPr>
            <w:r>
              <w:rPr>
                <w:sz w:val="20"/>
                <w:szCs w:val="20"/>
              </w:rPr>
              <w:t>SLT</w:t>
            </w:r>
          </w:p>
          <w:p w:rsidR="00777EB1" w:rsidRDefault="00777EB1" w:rsidP="00510AE7">
            <w:pPr>
              <w:spacing w:after="0" w:line="240" w:lineRule="auto"/>
              <w:jc w:val="center"/>
              <w:rPr>
                <w:sz w:val="20"/>
                <w:szCs w:val="20"/>
              </w:rPr>
            </w:pPr>
            <w:r>
              <w:rPr>
                <w:sz w:val="20"/>
                <w:szCs w:val="20"/>
              </w:rPr>
              <w:t>GOVS</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rsidP="009F7C3F">
            <w:pPr>
              <w:spacing w:after="0" w:line="240" w:lineRule="auto"/>
              <w:rPr>
                <w:sz w:val="20"/>
                <w:szCs w:val="20"/>
              </w:rPr>
            </w:pP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pPr>
              <w:spacing w:after="0" w:line="240" w:lineRule="auto"/>
              <w:jc w:val="center"/>
              <w:rPr>
                <w:b/>
                <w:sz w:val="20"/>
                <w:szCs w:val="20"/>
              </w:rPr>
            </w:pPr>
            <w:r>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77EB1" w:rsidRPr="0005608C" w:rsidRDefault="00777EB1" w:rsidP="007E07D6">
            <w:pPr>
              <w:pStyle w:val="NoSpacing"/>
              <w:rPr>
                <w:sz w:val="20"/>
              </w:rPr>
            </w:pPr>
            <w:r w:rsidRPr="0005608C">
              <w:rPr>
                <w:sz w:val="20"/>
              </w:rPr>
              <w:t xml:space="preserve">Pastoral team offer support for emotional and learning resilience to families and pupils </w:t>
            </w:r>
            <w:r w:rsidR="0065234B" w:rsidRPr="0005608C">
              <w:rPr>
                <w:sz w:val="20"/>
              </w:rPr>
              <w:t xml:space="preserve"> - </w:t>
            </w:r>
            <w:r w:rsidR="0065234B" w:rsidRPr="0005608C">
              <w:rPr>
                <w:i/>
                <w:sz w:val="20"/>
              </w:rPr>
              <w:t>counselling sessions funded</w:t>
            </w:r>
          </w:p>
          <w:p w:rsidR="000C2CF2" w:rsidRPr="0005608C" w:rsidRDefault="000C2CF2" w:rsidP="007E07D6">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7EB1" w:rsidRPr="0091101F" w:rsidRDefault="00541E35" w:rsidP="00874C6F">
            <w:pPr>
              <w:jc w:val="center"/>
              <w:rPr>
                <w:sz w:val="20"/>
              </w:rPr>
            </w:pPr>
            <w:r>
              <w:rPr>
                <w:sz w:val="20"/>
              </w:rPr>
              <w:t>£3</w:t>
            </w:r>
            <w:r w:rsidR="00354A2B">
              <w:rPr>
                <w:sz w:val="20"/>
              </w:rPr>
              <w:t>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Pr="0091101F" w:rsidRDefault="00D87CC1" w:rsidP="00D87CC1">
            <w:pPr>
              <w:jc w:val="center"/>
              <w:rPr>
                <w:sz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874C6F" w:rsidP="00510AE7">
            <w:pPr>
              <w:pStyle w:val="NoSpacing"/>
              <w:jc w:val="center"/>
              <w:rPr>
                <w:sz w:val="20"/>
              </w:rPr>
            </w:pPr>
            <w:r>
              <w:rPr>
                <w:sz w:val="20"/>
              </w:rPr>
              <w:t>Whole school</w:t>
            </w:r>
          </w:p>
          <w:p w:rsidR="00777EB1" w:rsidRPr="007E07D6" w:rsidRDefault="00777EB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7E07D6" w:rsidRDefault="00777EB1" w:rsidP="00510AE7">
            <w:pPr>
              <w:pStyle w:val="NoSpacing"/>
              <w:jc w:val="center"/>
              <w:rPr>
                <w:sz w:val="20"/>
              </w:rPr>
            </w:pPr>
            <w:r>
              <w:rPr>
                <w:sz w:val="20"/>
              </w:rPr>
              <w:t>C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rsidP="009F7C3F">
            <w:pPr>
              <w:spacing w:after="0" w:line="240" w:lineRule="auto"/>
              <w:rPr>
                <w:sz w:val="20"/>
                <w:szCs w:val="20"/>
              </w:rPr>
            </w:pP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E77732">
            <w:pPr>
              <w:spacing w:after="0" w:line="240" w:lineRule="auto"/>
              <w:jc w:val="center"/>
              <w:rPr>
                <w:b/>
                <w:sz w:val="20"/>
                <w:szCs w:val="20"/>
              </w:rPr>
            </w:pPr>
            <w:r>
              <w:rPr>
                <w:b/>
                <w:sz w:val="20"/>
                <w:szCs w:val="20"/>
              </w:rPr>
              <w:t>2</w:t>
            </w:r>
            <w:r w:rsidR="00D87CC1">
              <w:rPr>
                <w:b/>
                <w:sz w:val="20"/>
                <w:szCs w:val="20"/>
              </w:rPr>
              <w:t xml:space="preserve"> &amp; 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E77732" w:rsidP="000F25A5">
            <w:pPr>
              <w:pStyle w:val="NoSpacing"/>
              <w:rPr>
                <w:i/>
                <w:sz w:val="20"/>
              </w:rPr>
            </w:pPr>
            <w:r w:rsidRPr="0005608C">
              <w:rPr>
                <w:sz w:val="20"/>
              </w:rPr>
              <w:t>Pastoral team develop intervention and nurture activities to support children with SEBD difficulties. Aim to reduce behaviour incidents and ensure all children accessing all aspects of learning</w:t>
            </w:r>
            <w:r w:rsidR="00B95371">
              <w:rPr>
                <w:sz w:val="20"/>
              </w:rPr>
              <w:t>.</w:t>
            </w:r>
          </w:p>
          <w:p w:rsidR="00E77732" w:rsidRPr="0005608C" w:rsidRDefault="00E77732" w:rsidP="000F25A5">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Pr="0091101F" w:rsidRDefault="00AB30C0" w:rsidP="00874C6F">
            <w:pPr>
              <w:jc w:val="center"/>
              <w:rPr>
                <w:sz w:val="20"/>
              </w:rPr>
            </w:pPr>
            <w:r>
              <w:rPr>
                <w:sz w:val="20"/>
              </w:rPr>
              <w:t>£27,000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D87CC1">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4C6F" w:rsidP="00510AE7">
            <w:pPr>
              <w:pStyle w:val="NoSpacing"/>
              <w:jc w:val="center"/>
              <w:rPr>
                <w:sz w:val="20"/>
              </w:rPr>
            </w:pPr>
            <w:r>
              <w:rPr>
                <w:sz w:val="20"/>
              </w:rPr>
              <w:t xml:space="preserve">Whole school </w:t>
            </w:r>
          </w:p>
          <w:p w:rsidR="00D87CC1" w:rsidRDefault="00D87CC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D87CC1" w:rsidP="00510AE7">
            <w:pPr>
              <w:pStyle w:val="NoSpacing"/>
              <w:jc w:val="center"/>
              <w:rPr>
                <w:sz w:val="20"/>
              </w:rPr>
            </w:pPr>
            <w:r>
              <w:rPr>
                <w:sz w:val="20"/>
              </w:rPr>
              <w:t>H &amp; 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9F7C3F">
            <w:pPr>
              <w:spacing w:after="0" w:line="240" w:lineRule="auto"/>
              <w:rPr>
                <w:sz w:val="20"/>
                <w:szCs w:val="20"/>
              </w:rPr>
            </w:pP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1 &amp; 3</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AA73D8" w:rsidP="007E07D6">
            <w:pPr>
              <w:pStyle w:val="NoSpacing"/>
              <w:rPr>
                <w:i/>
                <w:sz w:val="20"/>
              </w:rPr>
            </w:pPr>
            <w:r>
              <w:rPr>
                <w:sz w:val="20"/>
              </w:rPr>
              <w:t>Broad, balanced</w:t>
            </w:r>
            <w:r w:rsidR="00D87CC1" w:rsidRPr="0005608C">
              <w:rPr>
                <w:sz w:val="20"/>
              </w:rPr>
              <w:t xml:space="preserve"> curriculum  - </w:t>
            </w:r>
            <w:r w:rsidR="000F25A5" w:rsidRPr="0005608C">
              <w:rPr>
                <w:sz w:val="20"/>
              </w:rPr>
              <w:t>contribution made to fund enrichment activities to ensure all children able to participate.</w:t>
            </w:r>
          </w:p>
          <w:p w:rsidR="00D87CC1" w:rsidRPr="0005608C" w:rsidRDefault="00D87CC1" w:rsidP="007E07D6">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Pr="0091101F" w:rsidRDefault="00541E35" w:rsidP="00874C6F">
            <w:pPr>
              <w:jc w:val="center"/>
              <w:rPr>
                <w:sz w:val="20"/>
              </w:rPr>
            </w:pPr>
            <w:r>
              <w:rPr>
                <w:sz w:val="20"/>
              </w:rPr>
              <w:t>£26</w:t>
            </w:r>
            <w:r w:rsidR="00354A2B">
              <w:rPr>
                <w:sz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91101F" w:rsidRDefault="00D87CC1" w:rsidP="00D87CC1">
            <w:pPr>
              <w:jc w:val="center"/>
              <w:rPr>
                <w:sz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874C6F" w:rsidP="00510AE7">
            <w:pPr>
              <w:pStyle w:val="NoSpacing"/>
              <w:jc w:val="center"/>
              <w:rPr>
                <w:sz w:val="20"/>
              </w:rPr>
            </w:pPr>
            <w:r>
              <w:rPr>
                <w:sz w:val="20"/>
              </w:rPr>
              <w:t>Whole school</w:t>
            </w:r>
          </w:p>
          <w:p w:rsidR="00D87CC1" w:rsidRPr="007E07D6" w:rsidRDefault="00D87CC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D87CC1" w:rsidP="00510AE7">
            <w:pPr>
              <w:pStyle w:val="NoSpacing"/>
              <w:jc w:val="center"/>
              <w:rPr>
                <w:sz w:val="20"/>
              </w:rPr>
            </w:pPr>
            <w:r>
              <w:rPr>
                <w:sz w:val="20"/>
              </w:rPr>
              <w:t>E, H &amp; 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0A2A" w:rsidRDefault="00B30A2A" w:rsidP="00B30A2A">
            <w:pPr>
              <w:spacing w:after="0" w:line="240" w:lineRule="auto"/>
              <w:jc w:val="center"/>
              <w:rPr>
                <w:sz w:val="20"/>
                <w:szCs w:val="20"/>
              </w:rPr>
            </w:pPr>
            <w:r>
              <w:rPr>
                <w:sz w:val="20"/>
                <w:szCs w:val="20"/>
              </w:rPr>
              <w:t>SLT</w:t>
            </w:r>
          </w:p>
          <w:p w:rsidR="00D87CC1" w:rsidRDefault="00B30A2A" w:rsidP="00B30A2A">
            <w:pPr>
              <w:spacing w:after="0" w:line="240" w:lineRule="auto"/>
              <w:jc w:val="center"/>
              <w:rPr>
                <w:sz w:val="20"/>
                <w:szCs w:val="20"/>
              </w:rPr>
            </w:pPr>
            <w:r>
              <w:rPr>
                <w:sz w:val="20"/>
                <w:szCs w:val="20"/>
              </w:rPr>
              <w:t>GOVS</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AA73D8">
            <w:pPr>
              <w:spacing w:after="0" w:line="240" w:lineRule="auto"/>
              <w:rPr>
                <w:sz w:val="20"/>
                <w:szCs w:val="20"/>
              </w:rPr>
            </w:pP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pPr>
              <w:spacing w:after="0" w:line="240" w:lineRule="auto"/>
              <w:jc w:val="center"/>
              <w:rPr>
                <w:b/>
                <w:sz w:val="20"/>
                <w:szCs w:val="20"/>
              </w:rPr>
            </w:pPr>
            <w:r>
              <w:rPr>
                <w:b/>
                <w:sz w:val="20"/>
                <w:szCs w:val="20"/>
              </w:rPr>
              <w:t>2 &amp; 3</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77EB1" w:rsidRPr="0005608C" w:rsidRDefault="00777EB1" w:rsidP="007E07D6">
            <w:pPr>
              <w:pStyle w:val="NoSpacing"/>
              <w:rPr>
                <w:i/>
                <w:sz w:val="20"/>
              </w:rPr>
            </w:pPr>
            <w:r w:rsidRPr="0005608C">
              <w:rPr>
                <w:sz w:val="20"/>
              </w:rPr>
              <w:t>Enhancement to outdoor provision</w:t>
            </w:r>
            <w:r w:rsidR="00B95371">
              <w:rPr>
                <w:sz w:val="20"/>
              </w:rPr>
              <w:t xml:space="preserve"> in KS1</w:t>
            </w:r>
            <w:r w:rsidRPr="0005608C">
              <w:rPr>
                <w:sz w:val="20"/>
              </w:rPr>
              <w:t xml:space="preserve">; </w:t>
            </w:r>
            <w:r w:rsidRPr="0005608C">
              <w:rPr>
                <w:i/>
                <w:sz w:val="20"/>
              </w:rPr>
              <w:t>resources for games, equipment for physical development etc.</w:t>
            </w:r>
          </w:p>
          <w:p w:rsidR="000C2CF2" w:rsidRPr="0005608C" w:rsidRDefault="000C2CF2" w:rsidP="007E07D6">
            <w:pPr>
              <w:pStyle w:val="NoSpacing"/>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7EB1" w:rsidRPr="0091101F" w:rsidRDefault="00354A2B" w:rsidP="00874C6F">
            <w:pPr>
              <w:jc w:val="center"/>
              <w:rPr>
                <w:sz w:val="20"/>
              </w:rPr>
            </w:pPr>
            <w:r>
              <w:rPr>
                <w:sz w:val="20"/>
                <w:szCs w:val="20"/>
              </w:rPr>
              <w:t>£5,000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77EB1" w:rsidRPr="00D87CC1" w:rsidRDefault="00B95371" w:rsidP="00D87CC1">
            <w:pPr>
              <w:jc w:val="center"/>
              <w:rPr>
                <w:b/>
                <w:sz w:val="20"/>
              </w:rPr>
            </w:pPr>
            <w:r>
              <w:rPr>
                <w:b/>
                <w:sz w:val="20"/>
              </w:rPr>
              <w:t xml:space="preserve"> New</w:t>
            </w:r>
            <w:r w:rsidR="00354A2B">
              <w:rPr>
                <w:b/>
                <w:sz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10AE7" w:rsidRDefault="00874C6F" w:rsidP="00510AE7">
            <w:pPr>
              <w:pStyle w:val="NoSpacing"/>
              <w:jc w:val="center"/>
              <w:rPr>
                <w:sz w:val="20"/>
              </w:rPr>
            </w:pPr>
            <w:r>
              <w:rPr>
                <w:sz w:val="20"/>
              </w:rPr>
              <w:t xml:space="preserve">Whole school </w:t>
            </w:r>
          </w:p>
          <w:p w:rsidR="00777EB1" w:rsidRPr="007E07D6" w:rsidRDefault="00777EB1" w:rsidP="00510AE7">
            <w:pPr>
              <w:pStyle w:val="NoSpacing"/>
              <w:jc w:val="cente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Pr="007E07D6" w:rsidRDefault="00777EB1" w:rsidP="00510AE7">
            <w:pPr>
              <w:pStyle w:val="NoSpacing"/>
              <w:jc w:val="center"/>
              <w:rPr>
                <w:sz w:val="20"/>
              </w:rPr>
            </w:pPr>
            <w:r>
              <w:rPr>
                <w:sz w:val="20"/>
              </w:rPr>
              <w:t>H &amp; 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7EB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EB1" w:rsidRDefault="00777EB1" w:rsidP="00AA73D8">
            <w:pPr>
              <w:spacing w:after="0" w:line="240" w:lineRule="auto"/>
              <w:rPr>
                <w:sz w:val="20"/>
                <w:szCs w:val="20"/>
              </w:rPr>
            </w:pP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3</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D87CC1">
            <w:pPr>
              <w:spacing w:after="0" w:line="240" w:lineRule="auto"/>
              <w:rPr>
                <w:sz w:val="20"/>
                <w:szCs w:val="20"/>
              </w:rPr>
            </w:pPr>
            <w:r w:rsidRPr="0005608C">
              <w:rPr>
                <w:sz w:val="20"/>
                <w:szCs w:val="20"/>
              </w:rPr>
              <w:t xml:space="preserve">Improvements to </w:t>
            </w:r>
            <w:r w:rsidR="000F25A5" w:rsidRPr="0005608C">
              <w:rPr>
                <w:sz w:val="20"/>
                <w:szCs w:val="20"/>
              </w:rPr>
              <w:t xml:space="preserve">quality </w:t>
            </w:r>
            <w:r w:rsidR="00874C6F" w:rsidRPr="0005608C">
              <w:rPr>
                <w:sz w:val="20"/>
                <w:szCs w:val="20"/>
              </w:rPr>
              <w:t xml:space="preserve">first </w:t>
            </w:r>
            <w:r w:rsidRPr="0005608C">
              <w:rPr>
                <w:sz w:val="20"/>
                <w:szCs w:val="20"/>
              </w:rPr>
              <w:t xml:space="preserve">teaching secured by the employment of outstanding practitioners, rigorous internal monitoring, CPD, </w:t>
            </w:r>
            <w:r w:rsidR="000F25A5" w:rsidRPr="0005608C">
              <w:rPr>
                <w:sz w:val="20"/>
                <w:szCs w:val="20"/>
              </w:rPr>
              <w:t xml:space="preserve">school to school support within the </w:t>
            </w:r>
            <w:r w:rsidR="00354A2B">
              <w:rPr>
                <w:sz w:val="20"/>
                <w:szCs w:val="20"/>
              </w:rPr>
              <w:t>West 1</w:t>
            </w:r>
            <w:r w:rsidR="000F25A5" w:rsidRPr="0005608C">
              <w:rPr>
                <w:sz w:val="20"/>
                <w:szCs w:val="20"/>
              </w:rPr>
              <w:t>LAP</w:t>
            </w:r>
            <w:r w:rsidR="0065234B" w:rsidRPr="0005608C">
              <w:rPr>
                <w:sz w:val="20"/>
                <w:szCs w:val="20"/>
              </w:rPr>
              <w:t>, Additional support from external SIP</w:t>
            </w:r>
          </w:p>
          <w:p w:rsidR="00D87CC1" w:rsidRPr="0005608C" w:rsidRDefault="00D87CC1">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541E35" w:rsidP="00874C6F">
            <w:pPr>
              <w:spacing w:after="0" w:line="240" w:lineRule="auto"/>
              <w:jc w:val="center"/>
              <w:rPr>
                <w:sz w:val="20"/>
                <w:szCs w:val="20"/>
              </w:rPr>
            </w:pPr>
            <w:r>
              <w:rPr>
                <w:sz w:val="20"/>
              </w:rPr>
              <w:t>£5</w:t>
            </w:r>
            <w:r w:rsidR="00354A2B">
              <w:rPr>
                <w:sz w:val="20"/>
              </w:rPr>
              <w:t>5,000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D87CC1">
            <w:pPr>
              <w:jc w:val="center"/>
            </w:pPr>
            <w:r w:rsidRPr="00F17E95">
              <w:rPr>
                <w:b/>
                <w:sz w:val="20"/>
              </w:rPr>
              <w:t>Continued</w:t>
            </w:r>
            <w:r w:rsidR="00354A2B">
              <w:rPr>
                <w:b/>
                <w:sz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10AE7" w:rsidRDefault="00874C6F" w:rsidP="00510AE7">
            <w:pPr>
              <w:pStyle w:val="NoSpacing"/>
              <w:jc w:val="center"/>
              <w:rPr>
                <w:sz w:val="20"/>
              </w:rPr>
            </w:pPr>
            <w:r>
              <w:rPr>
                <w:sz w:val="20"/>
              </w:rPr>
              <w:t xml:space="preserve">Whole school </w:t>
            </w:r>
          </w:p>
          <w:p w:rsidR="00D87CC1" w:rsidRPr="007E07D6" w:rsidRDefault="00D87CC1" w:rsidP="00510AE7">
            <w:pPr>
              <w:pStyle w:val="No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D87CC1" w:rsidP="00510AE7">
            <w:pPr>
              <w:pStyle w:val="NoSpacing"/>
              <w:jc w:val="center"/>
              <w:rPr>
                <w:sz w:val="20"/>
              </w:rPr>
            </w:pPr>
            <w:r>
              <w:rPr>
                <w:sz w:val="20"/>
              </w:rPr>
              <w:t>A, B &amp;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AA73D8">
            <w:pPr>
              <w:spacing w:after="0" w:line="240" w:lineRule="auto"/>
              <w:rPr>
                <w:sz w:val="20"/>
                <w:szCs w:val="20"/>
              </w:rPr>
            </w:pP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3, 4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Default="00D87CC1">
            <w:pPr>
              <w:spacing w:after="0" w:line="240" w:lineRule="auto"/>
              <w:rPr>
                <w:sz w:val="20"/>
              </w:rPr>
            </w:pPr>
            <w:r>
              <w:rPr>
                <w:sz w:val="20"/>
              </w:rPr>
              <w:t xml:space="preserve">Clear </w:t>
            </w:r>
            <w:r>
              <w:rPr>
                <w:i/>
                <w:sz w:val="20"/>
              </w:rPr>
              <w:t xml:space="preserve"> </w:t>
            </w:r>
            <w:r>
              <w:rPr>
                <w:sz w:val="20"/>
              </w:rPr>
              <w:t>expectations set by school’s assessment system – children understand their next steps for learning</w:t>
            </w:r>
            <w:r w:rsidR="00F1697E">
              <w:rPr>
                <w:sz w:val="20"/>
              </w:rPr>
              <w:t>.</w:t>
            </w:r>
            <w:r w:rsidR="0065234B">
              <w:rPr>
                <w:sz w:val="20"/>
              </w:rPr>
              <w:t xml:space="preserve"> </w:t>
            </w:r>
          </w:p>
          <w:p w:rsidR="0065234B" w:rsidRDefault="0065234B">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A5429C" w:rsidP="00874C6F">
            <w:pPr>
              <w:spacing w:after="0" w:line="240" w:lineRule="auto"/>
              <w:jc w:val="center"/>
              <w:rPr>
                <w:sz w:val="20"/>
                <w:szCs w:val="20"/>
              </w:rPr>
            </w:pPr>
            <w:r>
              <w:rPr>
                <w:sz w:val="20"/>
                <w:szCs w:val="20"/>
              </w:rPr>
              <w:t>5,000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Default="00D87CC1" w:rsidP="00874C6F">
            <w:pPr>
              <w:jc w:val="center"/>
              <w:rPr>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Default="00874C6F" w:rsidP="00874C6F">
            <w:pPr>
              <w:pStyle w:val="NoSpacing"/>
              <w:jc w:val="center"/>
              <w:rPr>
                <w:sz w:val="20"/>
              </w:rPr>
            </w:pPr>
            <w:r>
              <w:rPr>
                <w:sz w:val="20"/>
              </w:rPr>
              <w:t xml:space="preserve">Whole school </w:t>
            </w:r>
          </w:p>
          <w:p w:rsidR="00D87CC1" w:rsidRPr="007E07D6" w:rsidRDefault="00D87CC1" w:rsidP="00874C6F">
            <w:pPr>
              <w:pStyle w:val="No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Pr="007E07D6" w:rsidRDefault="00D87CC1" w:rsidP="00510AE7">
            <w:pPr>
              <w:pStyle w:val="NoSpacing"/>
              <w:jc w:val="center"/>
              <w:rPr>
                <w:sz w:val="20"/>
              </w:rPr>
            </w:pPr>
            <w:r>
              <w:rPr>
                <w:sz w:val="20"/>
              </w:rPr>
              <w: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B30A2A" w:rsidP="00510AE7">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F1697E">
            <w:pPr>
              <w:spacing w:after="0" w:line="240" w:lineRule="auto"/>
              <w:rPr>
                <w:sz w:val="20"/>
                <w:szCs w:val="20"/>
              </w:rPr>
            </w:pPr>
          </w:p>
        </w:tc>
      </w:tr>
      <w:tr w:rsidR="00874C6F"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C6F" w:rsidRDefault="00874C6F">
            <w:pPr>
              <w:spacing w:after="0" w:line="240" w:lineRule="auto"/>
              <w:jc w:val="center"/>
              <w:rPr>
                <w:b/>
                <w:sz w:val="20"/>
                <w:szCs w:val="20"/>
              </w:rPr>
            </w:pPr>
            <w:r>
              <w:rPr>
                <w:b/>
                <w:sz w:val="20"/>
                <w:szCs w:val="20"/>
              </w:rPr>
              <w:t>1 &amp; 2</w:t>
            </w:r>
          </w:p>
          <w:p w:rsidR="00874C6F" w:rsidRDefault="00874C6F">
            <w:pPr>
              <w:spacing w:after="0" w:line="240" w:lineRule="auto"/>
              <w:jc w:val="center"/>
              <w:rPr>
                <w:b/>
                <w:sz w:val="20"/>
                <w:szCs w:val="20"/>
              </w:rPr>
            </w:pP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74C6F" w:rsidRDefault="00874C6F" w:rsidP="005D7264">
            <w:pPr>
              <w:spacing w:after="0" w:line="240" w:lineRule="auto"/>
              <w:rPr>
                <w:sz w:val="20"/>
                <w:szCs w:val="20"/>
              </w:rPr>
            </w:pPr>
            <w:r>
              <w:rPr>
                <w:sz w:val="20"/>
                <w:szCs w:val="20"/>
              </w:rPr>
              <w:t>Enhancing work with pare</w:t>
            </w:r>
            <w:r w:rsidR="005D7264">
              <w:rPr>
                <w:sz w:val="20"/>
                <w:szCs w:val="20"/>
              </w:rPr>
              <w:t xml:space="preserve">nts – e.g. </w:t>
            </w:r>
            <w:r>
              <w:rPr>
                <w:sz w:val="20"/>
                <w:szCs w:val="20"/>
              </w:rPr>
              <w:t xml:space="preserve"> parent drop in sessions, phonics workshops, stay and play – </w:t>
            </w:r>
            <w:r w:rsidRPr="00F23656">
              <w:rPr>
                <w:i/>
                <w:sz w:val="20"/>
                <w:szCs w:val="20"/>
              </w:rPr>
              <w:t>resources costs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74C6F" w:rsidRDefault="00541E35" w:rsidP="00874C6F">
            <w:pPr>
              <w:spacing w:after="0" w:line="240" w:lineRule="auto"/>
              <w:jc w:val="center"/>
              <w:rPr>
                <w:sz w:val="20"/>
                <w:szCs w:val="20"/>
              </w:rPr>
            </w:pPr>
            <w:r>
              <w:rPr>
                <w:sz w:val="20"/>
                <w:szCs w:val="20"/>
              </w:rPr>
              <w:t>£3</w:t>
            </w:r>
            <w:r w:rsidR="00354A2B">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74C6F" w:rsidRDefault="00874C6F" w:rsidP="00874C6F">
            <w:pPr>
              <w:spacing w:after="0" w:line="240" w:lineRule="auto"/>
              <w:jc w:val="center"/>
              <w:rPr>
                <w:sz w:val="20"/>
                <w:szCs w:val="20"/>
              </w:rPr>
            </w:pPr>
            <w:r w:rsidRPr="00D87CC1">
              <w:rPr>
                <w:b/>
                <w:sz w:val="20"/>
              </w:rPr>
              <w:t xml:space="preserve"> Continued</w:t>
            </w:r>
            <w:r w:rsidR="00354A2B">
              <w:rPr>
                <w:b/>
                <w:sz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Default="00874C6F" w:rsidP="00874C6F">
            <w:pPr>
              <w:pStyle w:val="NoSpacing"/>
              <w:jc w:val="center"/>
              <w:rPr>
                <w:sz w:val="20"/>
              </w:rPr>
            </w:pPr>
            <w:r>
              <w:rPr>
                <w:sz w:val="20"/>
              </w:rPr>
              <w:t xml:space="preserve">Whole school </w:t>
            </w:r>
          </w:p>
          <w:p w:rsidR="00874C6F" w:rsidRPr="007E07D6" w:rsidRDefault="00874C6F" w:rsidP="00874C6F">
            <w:pPr>
              <w:pStyle w:val="NoSpacing"/>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4C6F" w:rsidRPr="007E07D6" w:rsidRDefault="00874C6F" w:rsidP="00510AE7">
            <w:pPr>
              <w:pStyle w:val="NoSpacing"/>
              <w:jc w:val="center"/>
              <w:rPr>
                <w:sz w:val="20"/>
              </w:rPr>
            </w:pPr>
            <w:r>
              <w:rPr>
                <w:sz w:val="20"/>
              </w:rPr>
              <w:t>C &amp; 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C6F" w:rsidRDefault="00B30A2A">
            <w:pPr>
              <w:spacing w:after="0" w:line="240" w:lineRule="auto"/>
              <w:jc w:val="center"/>
              <w:rPr>
                <w:sz w:val="20"/>
                <w:szCs w:val="20"/>
              </w:rPr>
            </w:pPr>
            <w:r>
              <w:rPr>
                <w:sz w:val="20"/>
                <w:szCs w:val="20"/>
              </w:rPr>
              <w:t>PIW</w:t>
            </w:r>
            <w:r w:rsidR="005D7264">
              <w:rPr>
                <w:sz w:val="20"/>
                <w:szCs w:val="20"/>
              </w:rPr>
              <w:t>, CT</w:t>
            </w:r>
          </w:p>
          <w:p w:rsidR="00B30A2A" w:rsidRDefault="00B30A2A">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C6F" w:rsidRDefault="00874C6F" w:rsidP="00B079D1">
            <w:pPr>
              <w:spacing w:after="0" w:line="240" w:lineRule="auto"/>
              <w:rPr>
                <w:sz w:val="20"/>
                <w:szCs w:val="20"/>
              </w:rPr>
            </w:pPr>
          </w:p>
        </w:tc>
      </w:tr>
      <w:tr w:rsidR="00D87CC1"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 xml:space="preserve">TARGETED STRATEGIES FOR UNDER-PERFORMING PP PUPILS </w:t>
            </w:r>
          </w:p>
        </w:tc>
      </w:tr>
      <w:tr w:rsidR="00E77732"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732" w:rsidRDefault="00E77732">
            <w:pPr>
              <w:spacing w:after="0" w:line="240" w:lineRule="auto"/>
              <w:jc w:val="center"/>
              <w:rPr>
                <w:b/>
                <w:sz w:val="20"/>
                <w:szCs w:val="20"/>
              </w:rPr>
            </w:pPr>
            <w:r>
              <w:rPr>
                <w:b/>
                <w:sz w:val="20"/>
                <w:szCs w:val="20"/>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77732" w:rsidRPr="0005608C" w:rsidRDefault="00E77732">
            <w:pPr>
              <w:spacing w:after="0" w:line="240" w:lineRule="auto"/>
              <w:rPr>
                <w:sz w:val="20"/>
              </w:rPr>
            </w:pPr>
            <w:r w:rsidRPr="0005608C">
              <w:rPr>
                <w:sz w:val="20"/>
              </w:rPr>
              <w:t>Fund places at Breakfast Club for PP to help support improved punctuality.</w:t>
            </w:r>
          </w:p>
          <w:p w:rsidR="00E77732" w:rsidRPr="0005608C" w:rsidRDefault="00E77732">
            <w:pPr>
              <w:spacing w:after="0" w:line="240" w:lineRule="auto"/>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7732" w:rsidRDefault="00AB30C0" w:rsidP="00874C6F">
            <w:pPr>
              <w:spacing w:after="0" w:line="240" w:lineRule="auto"/>
              <w:jc w:val="center"/>
              <w:rPr>
                <w:sz w:val="20"/>
                <w:szCs w:val="20"/>
              </w:rPr>
            </w:pPr>
            <w:r>
              <w:rPr>
                <w:sz w:val="20"/>
                <w:szCs w:val="20"/>
              </w:rPr>
              <w:t>£18</w:t>
            </w:r>
            <w:r w:rsidR="00A5429C">
              <w:rPr>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77732" w:rsidRDefault="00E77732" w:rsidP="00D87CC1">
            <w:pPr>
              <w:spacing w:after="0" w:line="240" w:lineRule="auto"/>
              <w:jc w:val="center"/>
              <w:rPr>
                <w:b/>
                <w:sz w:val="20"/>
                <w:szCs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E77732" w:rsidRDefault="00E77732" w:rsidP="00874C6F">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732" w:rsidRDefault="00E77732">
            <w:pPr>
              <w:spacing w:after="0" w:line="240"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A2A" w:rsidRDefault="00B30A2A" w:rsidP="00B30A2A">
            <w:pPr>
              <w:spacing w:after="0" w:line="240" w:lineRule="auto"/>
              <w:jc w:val="center"/>
              <w:rPr>
                <w:sz w:val="20"/>
                <w:szCs w:val="20"/>
              </w:rPr>
            </w:pPr>
            <w:r>
              <w:rPr>
                <w:sz w:val="20"/>
                <w:szCs w:val="20"/>
              </w:rPr>
              <w:t>Breakfast Club staff</w:t>
            </w:r>
          </w:p>
          <w:p w:rsidR="00B30A2A" w:rsidRDefault="00B30A2A" w:rsidP="00B30A2A">
            <w:pPr>
              <w:spacing w:after="0" w:line="240" w:lineRule="auto"/>
              <w:jc w:val="center"/>
              <w:rPr>
                <w:sz w:val="20"/>
                <w:szCs w:val="20"/>
              </w:rPr>
            </w:pPr>
            <w:r>
              <w:rPr>
                <w:sz w:val="20"/>
                <w:szCs w:val="20"/>
              </w:rPr>
              <w:t>PIW</w:t>
            </w:r>
          </w:p>
          <w:p w:rsidR="00E77732" w:rsidRDefault="00B30A2A" w:rsidP="00B30A2A">
            <w:pPr>
              <w:spacing w:after="0" w:line="240" w:lineRule="auto"/>
              <w:jc w:val="center"/>
              <w:rPr>
                <w:sz w:val="20"/>
                <w:szCs w:val="20"/>
              </w:rPr>
            </w:pPr>
            <w:r>
              <w:rPr>
                <w:sz w:val="20"/>
                <w:szCs w:val="20"/>
              </w:rPr>
              <w:lastRenderedPageBreak/>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7732" w:rsidRDefault="00E77732" w:rsidP="00D3490F">
            <w:pPr>
              <w:spacing w:after="0" w:line="240" w:lineRule="auto"/>
              <w:rPr>
                <w:sz w:val="20"/>
                <w:szCs w:val="20"/>
              </w:rPr>
            </w:pP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1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Default="00D87CC1">
            <w:pPr>
              <w:spacing w:after="0" w:line="240" w:lineRule="auto"/>
              <w:rPr>
                <w:sz w:val="20"/>
                <w:szCs w:val="20"/>
              </w:rPr>
            </w:pPr>
            <w:r>
              <w:rPr>
                <w:sz w:val="20"/>
                <w:szCs w:val="20"/>
              </w:rPr>
              <w:t xml:space="preserve">Focus strategies for tracking PP – data analysis, ½ termly pupil progress meetings with senior leader focused on PP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AB30C0" w:rsidP="00874C6F">
            <w:pPr>
              <w:spacing w:after="0" w:line="240" w:lineRule="auto"/>
              <w:jc w:val="center"/>
              <w:rPr>
                <w:sz w:val="20"/>
                <w:szCs w:val="20"/>
              </w:rPr>
            </w:pPr>
            <w:r>
              <w:rPr>
                <w:sz w:val="20"/>
                <w:szCs w:val="20"/>
              </w:rPr>
              <w:t>£6,680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D87CC1" w:rsidRDefault="00A5429C" w:rsidP="00A5429C">
            <w:pPr>
              <w:spacing w:after="0" w:line="240" w:lineRule="auto"/>
              <w:jc w:val="center"/>
              <w:rPr>
                <w:b/>
                <w:sz w:val="20"/>
                <w:szCs w:val="20"/>
              </w:rPr>
            </w:pPr>
            <w:r>
              <w:rPr>
                <w:b/>
                <w:sz w:val="20"/>
                <w:szCs w:val="20"/>
              </w:rPr>
              <w:t xml:space="preserve">Continued </w:t>
            </w:r>
            <w:r w:rsidR="00D87CC1" w:rsidRPr="00D87CC1">
              <w:rPr>
                <w:b/>
                <w:sz w:val="20"/>
                <w:szCs w:val="20"/>
              </w:rPr>
              <w:t>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D87CC1" w:rsidP="00874C6F">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AC2EFA">
            <w:pPr>
              <w:spacing w:after="0" w:line="240" w:lineRule="auto"/>
              <w:rPr>
                <w:sz w:val="20"/>
                <w:szCs w:val="20"/>
              </w:rPr>
            </w:pPr>
            <w:r>
              <w:rPr>
                <w:sz w:val="20"/>
                <w:szCs w:val="20"/>
              </w:rPr>
              <w:t xml:space="preserve">A &amp; F – teachers are planning next steps accurately and all underachieving PP are making rapid progress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B30A2A">
            <w:pPr>
              <w:spacing w:after="0" w:line="240" w:lineRule="auto"/>
              <w:jc w:val="center"/>
              <w:rPr>
                <w:sz w:val="20"/>
                <w:szCs w:val="20"/>
              </w:rPr>
            </w:pPr>
            <w:r>
              <w:rPr>
                <w:sz w:val="20"/>
                <w:szCs w:val="20"/>
              </w:rPr>
              <w:t>CT,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D3490F">
            <w:pPr>
              <w:spacing w:after="0" w:line="240" w:lineRule="auto"/>
              <w:rPr>
                <w:sz w:val="20"/>
                <w:szCs w:val="20"/>
              </w:rPr>
            </w:pPr>
          </w:p>
        </w:tc>
      </w:tr>
      <w:tr w:rsidR="00D87CC1"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23656" w:rsidRPr="0005608C" w:rsidRDefault="00D87CC1">
            <w:pPr>
              <w:spacing w:after="0" w:line="240" w:lineRule="auto"/>
              <w:rPr>
                <w:sz w:val="20"/>
                <w:szCs w:val="20"/>
              </w:rPr>
            </w:pPr>
            <w:r w:rsidRPr="0005608C">
              <w:rPr>
                <w:sz w:val="20"/>
                <w:szCs w:val="20"/>
              </w:rPr>
              <w:t xml:space="preserve">Catch up </w:t>
            </w:r>
            <w:r w:rsidR="00541E35">
              <w:rPr>
                <w:sz w:val="20"/>
                <w:szCs w:val="20"/>
              </w:rPr>
              <w:t xml:space="preserve">groups for phonics –  </w:t>
            </w:r>
            <w:r w:rsidR="000F25A5" w:rsidRPr="0005608C">
              <w:rPr>
                <w:sz w:val="20"/>
                <w:szCs w:val="20"/>
              </w:rPr>
              <w:t xml:space="preserve"> staff to work with targeted grou</w:t>
            </w:r>
            <w:r w:rsidR="004C1267" w:rsidRPr="0005608C">
              <w:rPr>
                <w:sz w:val="20"/>
                <w:szCs w:val="20"/>
              </w:rPr>
              <w:t xml:space="preserve">ps. All PP children to access </w:t>
            </w:r>
            <w:r w:rsidR="000F25A5" w:rsidRPr="0005608C">
              <w:rPr>
                <w:sz w:val="20"/>
                <w:szCs w:val="20"/>
              </w:rPr>
              <w:t xml:space="preserve"> additional phonic sessions a week</w:t>
            </w:r>
            <w:r w:rsidR="004C1267" w:rsidRPr="0005608C">
              <w:rPr>
                <w:sz w:val="20"/>
                <w:szCs w:val="20"/>
              </w:rPr>
              <w:t xml:space="preserve"> according to need</w:t>
            </w:r>
            <w:r w:rsidR="000F25A5" w:rsidRPr="0005608C">
              <w:rPr>
                <w:sz w:val="20"/>
                <w:szCs w:val="20"/>
              </w:rPr>
              <w:t>.</w:t>
            </w:r>
          </w:p>
          <w:p w:rsidR="00F23656" w:rsidRPr="0005608C" w:rsidRDefault="00F23656">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7CC1" w:rsidRDefault="00A5429C" w:rsidP="0065234B">
            <w:pPr>
              <w:spacing w:after="0" w:line="240" w:lineRule="auto"/>
              <w:jc w:val="center"/>
              <w:rPr>
                <w:sz w:val="20"/>
                <w:szCs w:val="20"/>
              </w:rPr>
            </w:pPr>
            <w:r>
              <w:rPr>
                <w:sz w:val="20"/>
                <w:szCs w:val="20"/>
              </w:rPr>
              <w:t>£</w:t>
            </w:r>
            <w:r w:rsidR="00C33AE0">
              <w:rPr>
                <w:sz w:val="20"/>
                <w:szCs w:val="20"/>
              </w:rPr>
              <w:t>16</w:t>
            </w:r>
            <w:r w:rsidR="00541E35">
              <w:rPr>
                <w:sz w:val="20"/>
                <w:szCs w:val="20"/>
              </w:rPr>
              <w:t>,00</w:t>
            </w:r>
            <w:r w:rsidR="00C33AE0">
              <w:rPr>
                <w:sz w:val="20"/>
                <w:szCs w:val="20"/>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91101F" w:rsidRDefault="00D87CC1" w:rsidP="00D87CC1">
            <w:pPr>
              <w:jc w:val="center"/>
              <w:rPr>
                <w:sz w:val="20"/>
              </w:rPr>
            </w:pPr>
            <w:r>
              <w:rPr>
                <w:b/>
                <w:sz w:val="20"/>
                <w:szCs w:val="20"/>
              </w:rPr>
              <w:t>Continued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5D7264">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6572BB">
            <w:pPr>
              <w:spacing w:after="0" w:line="240" w:lineRule="auto"/>
              <w:rPr>
                <w:sz w:val="20"/>
                <w:szCs w:val="20"/>
              </w:rPr>
            </w:pPr>
            <w:r>
              <w:rPr>
                <w:sz w:val="20"/>
                <w:szCs w:val="20"/>
              </w:rPr>
              <w:t xml:space="preserve">B &amp; F -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5D7264">
            <w:pPr>
              <w:spacing w:after="0" w:line="240" w:lineRule="auto"/>
              <w:jc w:val="center"/>
              <w:rPr>
                <w:sz w:val="20"/>
                <w:szCs w:val="20"/>
              </w:rPr>
            </w:pPr>
            <w:r>
              <w:rPr>
                <w:sz w:val="20"/>
                <w:szCs w:val="20"/>
              </w:rPr>
              <w:t>KS1 staff, CT,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rsidP="006B2E27">
            <w:pPr>
              <w:spacing w:after="0" w:line="240" w:lineRule="auto"/>
              <w:rPr>
                <w:sz w:val="20"/>
                <w:szCs w:val="20"/>
              </w:rPr>
            </w:pPr>
          </w:p>
        </w:tc>
      </w:tr>
      <w:tr w:rsidR="00C33AE0" w:rsidTr="00874C6F">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AE0" w:rsidRDefault="00C33AE0">
            <w:pPr>
              <w:spacing w:after="0" w:line="240" w:lineRule="auto"/>
              <w:jc w:val="center"/>
              <w:rPr>
                <w:b/>
                <w:sz w:val="20"/>
                <w:szCs w:val="20"/>
              </w:rPr>
            </w:pPr>
            <w:r>
              <w:rPr>
                <w:b/>
                <w:sz w:val="20"/>
                <w:szCs w:val="20"/>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33AE0" w:rsidRPr="0005608C" w:rsidRDefault="00C33AE0">
            <w:pPr>
              <w:spacing w:after="0" w:line="240" w:lineRule="auto"/>
              <w:rPr>
                <w:sz w:val="20"/>
                <w:szCs w:val="20"/>
              </w:rPr>
            </w:pPr>
            <w:r>
              <w:rPr>
                <w:sz w:val="20"/>
                <w:szCs w:val="20"/>
              </w:rPr>
              <w:t>Lunchtime and after school Booster Classes for pupils in Year 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33AE0" w:rsidRDefault="00C33AE0" w:rsidP="0065234B">
            <w:pPr>
              <w:spacing w:after="0" w:line="240" w:lineRule="auto"/>
              <w:jc w:val="center"/>
              <w:rPr>
                <w:sz w:val="20"/>
                <w:szCs w:val="20"/>
              </w:rPr>
            </w:pPr>
            <w:r>
              <w:rPr>
                <w:sz w:val="20"/>
                <w:szCs w:val="20"/>
              </w:rPr>
              <w:t>£15,00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33AE0" w:rsidRDefault="00C33AE0" w:rsidP="00D87CC1">
            <w:pPr>
              <w:jc w:val="center"/>
              <w:rPr>
                <w:b/>
                <w:sz w:val="20"/>
                <w:szCs w:val="20"/>
              </w:rPr>
            </w:pPr>
            <w:r>
              <w:rPr>
                <w:b/>
                <w:sz w:val="20"/>
                <w:szCs w:val="20"/>
              </w:rPr>
              <w:t>New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C33AE0" w:rsidRDefault="00C33AE0" w:rsidP="005D7264">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AE0" w:rsidRDefault="00C33AE0" w:rsidP="006572BB">
            <w:pPr>
              <w:spacing w:after="0" w:line="240" w:lineRule="auto"/>
              <w:rPr>
                <w:sz w:val="20"/>
                <w:szCs w:val="20"/>
              </w:rPr>
            </w:pPr>
            <w:r>
              <w:rPr>
                <w:sz w:val="20"/>
                <w:szCs w:val="20"/>
              </w:rPr>
              <w:t>A &amp;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AE0" w:rsidRDefault="00C33AE0">
            <w:pPr>
              <w:spacing w:after="0" w:line="240" w:lineRule="auto"/>
              <w:jc w:val="center"/>
              <w:rPr>
                <w:sz w:val="20"/>
                <w:szCs w:val="20"/>
              </w:rPr>
            </w:pPr>
            <w:r>
              <w:rPr>
                <w:sz w:val="20"/>
                <w:szCs w:val="20"/>
              </w:rPr>
              <w:t>Y6 staff,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3AE0" w:rsidRDefault="00C33AE0" w:rsidP="006B2E27">
            <w:pPr>
              <w:spacing w:after="0" w:line="240" w:lineRule="auto"/>
              <w:rPr>
                <w:sz w:val="20"/>
                <w:szCs w:val="20"/>
              </w:rPr>
            </w:pPr>
          </w:p>
        </w:tc>
      </w:tr>
      <w:tr w:rsidR="00D87CC1" w:rsidTr="0005608C">
        <w:tc>
          <w:tcPr>
            <w:tcW w:w="15689" w:type="dxa"/>
            <w:gridSpan w:val="8"/>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TARGETED SUPPORT FOR INDIVIDUAL PP PUPILS</w:t>
            </w:r>
          </w:p>
        </w:tc>
      </w:tr>
      <w:tr w:rsidR="0005608C" w:rsidTr="00B41BC3">
        <w:trPr>
          <w:trHeight w:val="48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05608C">
            <w:pPr>
              <w:spacing w:after="0" w:line="240" w:lineRule="auto"/>
              <w:jc w:val="center"/>
              <w:rPr>
                <w:b/>
                <w:sz w:val="20"/>
                <w:szCs w:val="20"/>
              </w:rPr>
            </w:pPr>
            <w:r>
              <w:rPr>
                <w:b/>
                <w:sz w:val="20"/>
                <w:szCs w:val="20"/>
              </w:rPr>
              <w:t>2 &amp; 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5608C" w:rsidRPr="00F23656" w:rsidRDefault="0005608C" w:rsidP="00F23656">
            <w:pPr>
              <w:spacing w:after="0" w:line="240" w:lineRule="auto"/>
              <w:rPr>
                <w:sz w:val="20"/>
              </w:rPr>
            </w:pPr>
            <w:r>
              <w:rPr>
                <w:sz w:val="20"/>
              </w:rPr>
              <w:t>Funded residential visits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608C" w:rsidRDefault="00A5429C" w:rsidP="00B41BC3">
            <w:pPr>
              <w:spacing w:after="0" w:line="240" w:lineRule="auto"/>
              <w:jc w:val="center"/>
              <w:rPr>
                <w:sz w:val="20"/>
                <w:szCs w:val="20"/>
              </w:rPr>
            </w:pPr>
            <w:r>
              <w:rPr>
                <w:sz w:val="20"/>
                <w:szCs w:val="20"/>
              </w:rPr>
              <w:t>£</w:t>
            </w:r>
            <w:r w:rsidR="00AB30C0">
              <w:rPr>
                <w:sz w:val="20"/>
                <w:szCs w:val="20"/>
              </w:rPr>
              <w:t>1,500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608C" w:rsidRPr="00D87CC1" w:rsidRDefault="00A5429C" w:rsidP="0005608C">
            <w:pPr>
              <w:spacing w:after="0" w:line="240" w:lineRule="auto"/>
              <w:jc w:val="center"/>
              <w:rPr>
                <w:b/>
                <w:sz w:val="20"/>
                <w:szCs w:val="20"/>
              </w:rPr>
            </w:pPr>
            <w:r>
              <w:rPr>
                <w:b/>
                <w:sz w:val="20"/>
                <w:szCs w:val="20"/>
              </w:rPr>
              <w:t>Continued</w:t>
            </w:r>
            <w:r w:rsidR="0005608C" w:rsidRPr="003F653F">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05608C" w:rsidP="0005608C">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05608C" w:rsidP="0065234B">
            <w:pPr>
              <w:spacing w:after="0" w:line="240" w:lineRule="auto"/>
              <w:jc w:val="center"/>
              <w:rPr>
                <w:sz w:val="20"/>
                <w:szCs w:val="20"/>
              </w:rPr>
            </w:pPr>
            <w:r>
              <w:rPr>
                <w:sz w:val="20"/>
                <w:szCs w:val="20"/>
              </w:rPr>
              <w:t>C &amp; 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5D7264">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05608C" w:rsidP="006B2E27">
            <w:pPr>
              <w:spacing w:after="0" w:line="240" w:lineRule="auto"/>
              <w:rPr>
                <w:sz w:val="20"/>
                <w:szCs w:val="20"/>
              </w:rPr>
            </w:pPr>
          </w:p>
        </w:tc>
      </w:tr>
      <w:tr w:rsidR="0005608C" w:rsidTr="00B41BC3">
        <w:trPr>
          <w:trHeight w:val="48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05608C">
            <w:pPr>
              <w:spacing w:after="0" w:line="240" w:lineRule="auto"/>
              <w:jc w:val="center"/>
              <w:rPr>
                <w:b/>
                <w:sz w:val="20"/>
                <w:szCs w:val="20"/>
              </w:rPr>
            </w:pPr>
            <w:r>
              <w:rPr>
                <w:b/>
                <w:sz w:val="20"/>
                <w:szCs w:val="20"/>
              </w:rPr>
              <w:t>2 &amp; 7</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05608C" w:rsidRDefault="0005608C" w:rsidP="00F23656">
            <w:pPr>
              <w:spacing w:after="0" w:line="240" w:lineRule="auto"/>
              <w:rPr>
                <w:sz w:val="20"/>
              </w:rPr>
            </w:pPr>
            <w:r>
              <w:rPr>
                <w:sz w:val="20"/>
              </w:rPr>
              <w:t>Funded educational visits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5608C" w:rsidRDefault="00A5429C" w:rsidP="00B41BC3">
            <w:pPr>
              <w:spacing w:after="0" w:line="240" w:lineRule="auto"/>
              <w:jc w:val="center"/>
              <w:rPr>
                <w:sz w:val="20"/>
                <w:szCs w:val="20"/>
              </w:rPr>
            </w:pPr>
            <w:r>
              <w:rPr>
                <w:sz w:val="20"/>
                <w:szCs w:val="20"/>
              </w:rPr>
              <w:t>£</w:t>
            </w:r>
            <w:r w:rsidR="00AB30C0">
              <w:rPr>
                <w:sz w:val="20"/>
                <w:szCs w:val="20"/>
              </w:rPr>
              <w:t>1,500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5608C" w:rsidRDefault="00A5429C" w:rsidP="0005608C">
            <w:pPr>
              <w:spacing w:after="0" w:line="240" w:lineRule="auto"/>
              <w:jc w:val="center"/>
              <w:rPr>
                <w:b/>
                <w:sz w:val="20"/>
                <w:szCs w:val="20"/>
              </w:rPr>
            </w:pPr>
            <w:r>
              <w:rPr>
                <w:b/>
                <w:sz w:val="20"/>
                <w:szCs w:val="20"/>
              </w:rPr>
              <w:t xml:space="preserve">Continued </w:t>
            </w:r>
            <w:r w:rsidR="0005608C" w:rsidRPr="003F653F">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05608C" w:rsidP="0005608C">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608C" w:rsidRDefault="0005608C" w:rsidP="0065234B">
            <w:pPr>
              <w:spacing w:after="0" w:line="240" w:lineRule="auto"/>
              <w:jc w:val="center"/>
              <w:rPr>
                <w:sz w:val="20"/>
                <w:szCs w:val="20"/>
              </w:rPr>
            </w:pPr>
            <w:r>
              <w:rPr>
                <w:sz w:val="20"/>
                <w:szCs w:val="20"/>
              </w:rPr>
              <w:t>C &amp; 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5D7264">
            <w:pPr>
              <w:spacing w:after="0" w:line="240" w:lineRule="auto"/>
              <w:jc w:val="center"/>
              <w:rPr>
                <w:sz w:val="20"/>
                <w:szCs w:val="20"/>
              </w:rPr>
            </w:pPr>
            <w:r>
              <w:rPr>
                <w:sz w:val="20"/>
                <w:szCs w:val="20"/>
              </w:rPr>
              <w:t>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608C" w:rsidRDefault="0005608C" w:rsidP="006B2E27">
            <w:pPr>
              <w:spacing w:after="0" w:line="240" w:lineRule="auto"/>
              <w:rPr>
                <w:sz w:val="20"/>
                <w:szCs w:val="20"/>
              </w:rPr>
            </w:pPr>
          </w:p>
        </w:tc>
      </w:tr>
      <w:tr w:rsidR="00D87CC1" w:rsidTr="00B41BC3">
        <w:trPr>
          <w:trHeight w:val="38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b/>
                <w:sz w:val="20"/>
                <w:szCs w:val="20"/>
              </w:rPr>
            </w:pPr>
            <w:r>
              <w:rPr>
                <w:b/>
                <w:sz w:val="20"/>
                <w:szCs w:val="20"/>
              </w:rPr>
              <w:t>4 &amp; 6</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87CC1" w:rsidRPr="0005608C" w:rsidRDefault="00F23656" w:rsidP="00F23656">
            <w:pPr>
              <w:spacing w:after="0" w:line="240" w:lineRule="auto"/>
              <w:rPr>
                <w:sz w:val="20"/>
              </w:rPr>
            </w:pPr>
            <w:r w:rsidRPr="0005608C">
              <w:rPr>
                <w:sz w:val="20"/>
              </w:rPr>
              <w:t>Beanstalk</w:t>
            </w:r>
            <w:r w:rsidR="0065234B" w:rsidRPr="0005608C">
              <w:rPr>
                <w:sz w:val="20"/>
              </w:rPr>
              <w:t xml:space="preserve"> R</w:t>
            </w:r>
            <w:r w:rsidR="00D87CC1" w:rsidRPr="0005608C">
              <w:rPr>
                <w:sz w:val="20"/>
              </w:rPr>
              <w:t>eading provision</w:t>
            </w:r>
            <w:r w:rsidRPr="0005608C">
              <w:rPr>
                <w:sz w:val="20"/>
              </w:rPr>
              <w:t xml:space="preserve"> – 3 additional volunteers</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7732" w:rsidRDefault="00A5429C" w:rsidP="00B41BC3">
            <w:pPr>
              <w:spacing w:after="0" w:line="240" w:lineRule="auto"/>
              <w:jc w:val="center"/>
              <w:rPr>
                <w:sz w:val="20"/>
                <w:szCs w:val="20"/>
              </w:rPr>
            </w:pPr>
            <w:r>
              <w:rPr>
                <w:sz w:val="20"/>
                <w:szCs w:val="20"/>
              </w:rPr>
              <w:t>£</w:t>
            </w:r>
            <w:r w:rsidR="00AB30C0">
              <w:rPr>
                <w:sz w:val="20"/>
                <w:szCs w:val="20"/>
              </w:rPr>
              <w:t>2,000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87CC1" w:rsidRPr="00D87CC1" w:rsidRDefault="00A5429C" w:rsidP="00D87CC1">
            <w:pPr>
              <w:spacing w:after="0" w:line="240" w:lineRule="auto"/>
              <w:jc w:val="center"/>
              <w:rPr>
                <w:b/>
                <w:sz w:val="20"/>
                <w:szCs w:val="20"/>
              </w:rPr>
            </w:pPr>
            <w:r>
              <w:rPr>
                <w:b/>
                <w:sz w:val="20"/>
                <w:szCs w:val="20"/>
              </w:rPr>
              <w:t>Continued</w:t>
            </w:r>
            <w:r w:rsidR="0065234B">
              <w:rPr>
                <w:b/>
                <w:sz w:val="20"/>
                <w:szCs w:val="20"/>
              </w:rPr>
              <w:t xml:space="preserve"> Action</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D87CC1" w:rsidP="0005608C">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7CC1" w:rsidRDefault="00D87CC1" w:rsidP="0065234B">
            <w:pPr>
              <w:spacing w:after="0" w:line="240" w:lineRule="auto"/>
              <w:jc w:val="center"/>
              <w:rPr>
                <w:sz w:val="20"/>
                <w:szCs w:val="20"/>
              </w:rPr>
            </w:pPr>
            <w:r>
              <w:rPr>
                <w:sz w:val="20"/>
                <w:szCs w:val="20"/>
              </w:rPr>
              <w:t>B &amp;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5D7264">
            <w:pPr>
              <w:spacing w:after="0" w:line="240" w:lineRule="auto"/>
              <w:jc w:val="center"/>
              <w:rPr>
                <w:sz w:val="20"/>
                <w:szCs w:val="20"/>
              </w:rPr>
            </w:pPr>
            <w:r>
              <w:rPr>
                <w:sz w:val="20"/>
                <w:szCs w:val="20"/>
              </w:rPr>
              <w:t>English Leader, SLT</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7CC1" w:rsidRDefault="00D87CC1">
            <w:pPr>
              <w:spacing w:after="0" w:line="240" w:lineRule="auto"/>
              <w:jc w:val="center"/>
              <w:rPr>
                <w:sz w:val="20"/>
                <w:szCs w:val="20"/>
              </w:rPr>
            </w:pPr>
          </w:p>
        </w:tc>
      </w:tr>
      <w:tr w:rsidR="00AB30C0" w:rsidTr="00B41BC3">
        <w:trPr>
          <w:trHeight w:val="385"/>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C0" w:rsidRDefault="00AB30C0">
            <w:pPr>
              <w:spacing w:after="0" w:line="240" w:lineRule="auto"/>
              <w:jc w:val="center"/>
              <w:rPr>
                <w:b/>
                <w:sz w:val="20"/>
                <w:szCs w:val="20"/>
              </w:rPr>
            </w:pPr>
            <w:r>
              <w:rPr>
                <w:b/>
                <w:sz w:val="20"/>
                <w:szCs w:val="20"/>
              </w:rPr>
              <w:t xml:space="preserve">Total </w:t>
            </w:r>
          </w:p>
        </w:tc>
        <w:tc>
          <w:tcPr>
            <w:tcW w:w="481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AB30C0" w:rsidRPr="0005608C" w:rsidRDefault="00AB30C0" w:rsidP="00F23656">
            <w:pPr>
              <w:spacing w:after="0" w:line="240" w:lineRule="auto"/>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B30C0" w:rsidRDefault="00AB30C0" w:rsidP="00B41BC3">
            <w:pPr>
              <w:spacing w:after="0" w:line="240" w:lineRule="auto"/>
              <w:jc w:val="center"/>
              <w:rPr>
                <w:sz w:val="20"/>
                <w:szCs w:val="20"/>
              </w:rPr>
            </w:pPr>
            <w:r>
              <w:rPr>
                <w:sz w:val="20"/>
                <w:szCs w:val="20"/>
              </w:rPr>
              <w:t>£229,680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B30C0" w:rsidRDefault="00AB30C0" w:rsidP="00D87CC1">
            <w:pPr>
              <w:spacing w:after="0" w:line="240" w:lineRule="auto"/>
              <w:jc w:val="center"/>
              <w:rPr>
                <w:b/>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AB30C0" w:rsidRDefault="00AB30C0" w:rsidP="0005608C">
            <w:pPr>
              <w:spacing w:after="0" w:line="240" w:lineRule="auto"/>
              <w:jc w:val="center"/>
              <w:rPr>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30C0" w:rsidRDefault="00AB30C0" w:rsidP="0065234B">
            <w:pPr>
              <w:spacing w:after="0" w:line="240" w:lineRule="auto"/>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C0" w:rsidRDefault="00AB30C0">
            <w:pPr>
              <w:spacing w:after="0" w:line="240" w:lineRule="auto"/>
              <w:jc w:val="center"/>
              <w:rPr>
                <w:sz w:val="20"/>
                <w:szCs w:val="20"/>
              </w:rPr>
            </w:pP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30C0" w:rsidRDefault="00AB30C0">
            <w:pPr>
              <w:spacing w:after="0" w:line="240" w:lineRule="auto"/>
              <w:jc w:val="center"/>
              <w:rPr>
                <w:sz w:val="20"/>
                <w:szCs w:val="20"/>
              </w:rPr>
            </w:pPr>
          </w:p>
        </w:tc>
      </w:tr>
    </w:tbl>
    <w:p w:rsidR="003321F6" w:rsidRDefault="003321F6">
      <w:pPr>
        <w:jc w:val="center"/>
      </w:pPr>
    </w:p>
    <w:sectPr w:rsidR="003321F6" w:rsidSect="00874C6F">
      <w:pgSz w:w="16838" w:h="11906" w:orient="landscape"/>
      <w:pgMar w:top="567" w:right="536"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2E4" w:rsidRDefault="00EE22E4">
      <w:pPr>
        <w:spacing w:after="0" w:line="240" w:lineRule="auto"/>
      </w:pPr>
      <w:r>
        <w:separator/>
      </w:r>
    </w:p>
  </w:endnote>
  <w:endnote w:type="continuationSeparator" w:id="0">
    <w:p w:rsidR="00EE22E4" w:rsidRDefault="00EE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2E4" w:rsidRDefault="00EE22E4">
      <w:pPr>
        <w:spacing w:after="0" w:line="240" w:lineRule="auto"/>
      </w:pPr>
      <w:r>
        <w:rPr>
          <w:color w:val="000000"/>
        </w:rPr>
        <w:separator/>
      </w:r>
    </w:p>
  </w:footnote>
  <w:footnote w:type="continuationSeparator" w:id="0">
    <w:p w:rsidR="00EE22E4" w:rsidRDefault="00EE2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350"/>
    <w:multiLevelType w:val="multilevel"/>
    <w:tmpl w:val="986626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23D32"/>
    <w:multiLevelType w:val="multilevel"/>
    <w:tmpl w:val="C61803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0E482F"/>
    <w:multiLevelType w:val="multilevel"/>
    <w:tmpl w:val="D06AF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F6"/>
    <w:rsid w:val="0005608C"/>
    <w:rsid w:val="000B4CB6"/>
    <w:rsid w:val="000C2CF2"/>
    <w:rsid w:val="000F25A5"/>
    <w:rsid w:val="00126FAD"/>
    <w:rsid w:val="001604D7"/>
    <w:rsid w:val="001C1DA7"/>
    <w:rsid w:val="00241030"/>
    <w:rsid w:val="00241AB3"/>
    <w:rsid w:val="0026436C"/>
    <w:rsid w:val="002A1546"/>
    <w:rsid w:val="002B3F9F"/>
    <w:rsid w:val="002B4EB4"/>
    <w:rsid w:val="002B6BD0"/>
    <w:rsid w:val="002D565F"/>
    <w:rsid w:val="002E51F1"/>
    <w:rsid w:val="003321F6"/>
    <w:rsid w:val="00354A2B"/>
    <w:rsid w:val="003553C4"/>
    <w:rsid w:val="003837EC"/>
    <w:rsid w:val="004C1267"/>
    <w:rsid w:val="00510AE7"/>
    <w:rsid w:val="005257BF"/>
    <w:rsid w:val="00541E35"/>
    <w:rsid w:val="00557EE5"/>
    <w:rsid w:val="005D7264"/>
    <w:rsid w:val="006321EE"/>
    <w:rsid w:val="0065234B"/>
    <w:rsid w:val="006545F9"/>
    <w:rsid w:val="00655DE9"/>
    <w:rsid w:val="006572BB"/>
    <w:rsid w:val="0066443D"/>
    <w:rsid w:val="00665124"/>
    <w:rsid w:val="00681445"/>
    <w:rsid w:val="00683F85"/>
    <w:rsid w:val="006925FC"/>
    <w:rsid w:val="006B2E27"/>
    <w:rsid w:val="006C46BD"/>
    <w:rsid w:val="00731331"/>
    <w:rsid w:val="007558A5"/>
    <w:rsid w:val="00777EB1"/>
    <w:rsid w:val="007A167A"/>
    <w:rsid w:val="007C5CC4"/>
    <w:rsid w:val="007E07D6"/>
    <w:rsid w:val="00874C6F"/>
    <w:rsid w:val="00895240"/>
    <w:rsid w:val="008C0687"/>
    <w:rsid w:val="009612B5"/>
    <w:rsid w:val="00967894"/>
    <w:rsid w:val="009A34DA"/>
    <w:rsid w:val="009F7C3F"/>
    <w:rsid w:val="00A5429C"/>
    <w:rsid w:val="00A64E48"/>
    <w:rsid w:val="00A90E36"/>
    <w:rsid w:val="00AA73D8"/>
    <w:rsid w:val="00AB30C0"/>
    <w:rsid w:val="00AC2EFA"/>
    <w:rsid w:val="00B079D1"/>
    <w:rsid w:val="00B13BB6"/>
    <w:rsid w:val="00B30A2A"/>
    <w:rsid w:val="00B370DB"/>
    <w:rsid w:val="00B41BC3"/>
    <w:rsid w:val="00B54EF5"/>
    <w:rsid w:val="00B57A8C"/>
    <w:rsid w:val="00B80160"/>
    <w:rsid w:val="00B95371"/>
    <w:rsid w:val="00C33AE0"/>
    <w:rsid w:val="00C65CA9"/>
    <w:rsid w:val="00D3490F"/>
    <w:rsid w:val="00D82D04"/>
    <w:rsid w:val="00D87CC1"/>
    <w:rsid w:val="00D9008E"/>
    <w:rsid w:val="00DB1B54"/>
    <w:rsid w:val="00DE3E79"/>
    <w:rsid w:val="00DF3D2F"/>
    <w:rsid w:val="00E77732"/>
    <w:rsid w:val="00EE22E4"/>
    <w:rsid w:val="00EF52D7"/>
    <w:rsid w:val="00EF7B65"/>
    <w:rsid w:val="00F1697E"/>
    <w:rsid w:val="00F23656"/>
    <w:rsid w:val="00FA52CE"/>
    <w:rsid w:val="00FB24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929F83-5B91-41AA-B42E-DD42A66B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uiPriority w:val="1"/>
    <w:qFormat/>
    <w:rsid w:val="007E07D6"/>
    <w:pPr>
      <w:suppressAutoHyphens/>
      <w:spacing w:after="0" w:line="240" w:lineRule="auto"/>
    </w:pPr>
  </w:style>
  <w:style w:type="table" w:styleId="TableGrid">
    <w:name w:val="Table Grid"/>
    <w:basedOn w:val="TableNormal"/>
    <w:uiPriority w:val="39"/>
    <w:rsid w:val="00655DE9"/>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Elizabeth.Lawley</dc:creator>
  <cp:lastModifiedBy>Philippa Tomlinson</cp:lastModifiedBy>
  <cp:revision>2</cp:revision>
  <dcterms:created xsi:type="dcterms:W3CDTF">2018-10-03T12:08:00Z</dcterms:created>
  <dcterms:modified xsi:type="dcterms:W3CDTF">2018-10-03T12:08:00Z</dcterms:modified>
</cp:coreProperties>
</file>