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EC" w:rsidRDefault="00B10A8A">
      <w:pPr>
        <w:jc w:val="center"/>
        <w:rPr>
          <w:rFonts w:ascii="KG Primary Italics" w:eastAsia="KG Primary Italics" w:hAnsi="KG Primary Italics" w:cs="KG Primary Italics"/>
          <w:b/>
          <w:sz w:val="40"/>
          <w:szCs w:val="40"/>
          <w:u w:val="single"/>
        </w:rPr>
      </w:pPr>
      <w:r>
        <w:rPr>
          <w:noProof/>
        </w:rPr>
        <w:drawing>
          <wp:anchor distT="0" distB="0" distL="114300" distR="114300" simplePos="0" relativeHeight="251658240" behindDoc="0" locked="0" layoutInCell="1" hidden="0" allowOverlap="1">
            <wp:simplePos x="0" y="0"/>
            <wp:positionH relativeFrom="margin">
              <wp:posOffset>4280535</wp:posOffset>
            </wp:positionH>
            <wp:positionV relativeFrom="page">
              <wp:posOffset>368935</wp:posOffset>
            </wp:positionV>
            <wp:extent cx="1274445" cy="831215"/>
            <wp:effectExtent l="0" t="0" r="0" b="0"/>
            <wp:wrapSquare wrapText="bothSides" distT="0" distB="0" distL="114300" distR="114300"/>
            <wp:docPr id="16" name="image1.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1.png" descr="Lidget Green Primary School logo"/>
                    <pic:cNvPicPr preferRelativeResize="0"/>
                  </pic:nvPicPr>
                  <pic:blipFill>
                    <a:blip r:embed="rId6"/>
                    <a:srcRect/>
                    <a:stretch>
                      <a:fillRect/>
                    </a:stretch>
                  </pic:blipFill>
                  <pic:spPr>
                    <a:xfrm>
                      <a:off x="0" y="0"/>
                      <a:ext cx="1274445" cy="831215"/>
                    </a:xfrm>
                    <a:prstGeom prst="rect">
                      <a:avLst/>
                    </a:prstGeom>
                    <a:ln/>
                  </pic:spPr>
                </pic:pic>
              </a:graphicData>
            </a:graphic>
          </wp:anchor>
        </w:drawing>
      </w:r>
    </w:p>
    <w:p w:rsidR="00E561EC" w:rsidRDefault="00E561EC">
      <w:pPr>
        <w:jc w:val="center"/>
        <w:rPr>
          <w:rFonts w:ascii="KG Primary Italics" w:eastAsia="KG Primary Italics" w:hAnsi="KG Primary Italics" w:cs="KG Primary Italics"/>
          <w:b/>
          <w:sz w:val="40"/>
          <w:szCs w:val="40"/>
          <w:u w:val="single"/>
        </w:rPr>
      </w:pPr>
    </w:p>
    <w:p w:rsidR="00E561EC" w:rsidRDefault="00B10A8A">
      <w:pPr>
        <w:jc w:val="center"/>
        <w:rPr>
          <w:rFonts w:ascii="KG Primary Italics" w:eastAsia="KG Primary Italics" w:hAnsi="KG Primary Italics" w:cs="KG Primary Italics"/>
          <w:b/>
          <w:sz w:val="40"/>
          <w:szCs w:val="40"/>
          <w:u w:val="single"/>
        </w:rPr>
      </w:pPr>
      <w:r>
        <w:rPr>
          <w:rFonts w:ascii="KG Primary Italics" w:eastAsia="KG Primary Italics" w:hAnsi="KG Primary Italics" w:cs="KG Primary Italics"/>
          <w:b/>
          <w:sz w:val="40"/>
          <w:szCs w:val="40"/>
          <w:u w:val="single"/>
        </w:rPr>
        <w:t>Long Term Plan – Art &amp; Design</w:t>
      </w:r>
    </w:p>
    <w:tbl>
      <w:tblPr>
        <w:tblStyle w:val="a8"/>
        <w:tblW w:w="15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2292"/>
        <w:gridCol w:w="2234"/>
        <w:gridCol w:w="2262"/>
        <w:gridCol w:w="2260"/>
        <w:gridCol w:w="2263"/>
        <w:gridCol w:w="2264"/>
      </w:tblGrid>
      <w:tr w:rsidR="00E561EC">
        <w:trPr>
          <w:trHeight w:val="617"/>
          <w:jc w:val="center"/>
        </w:trPr>
        <w:tc>
          <w:tcPr>
            <w:tcW w:w="1814" w:type="dxa"/>
            <w:vAlign w:val="center"/>
          </w:tcPr>
          <w:p w:rsidR="00E561EC" w:rsidRDefault="00E561EC">
            <w:pPr>
              <w:jc w:val="center"/>
              <w:rPr>
                <w:rFonts w:ascii="KG Primary Italics" w:eastAsia="KG Primary Italics" w:hAnsi="KG Primary Italics" w:cs="KG Primary Italics"/>
                <w:sz w:val="24"/>
                <w:szCs w:val="24"/>
              </w:rPr>
            </w:pPr>
          </w:p>
        </w:tc>
        <w:tc>
          <w:tcPr>
            <w:tcW w:w="2292"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Autumn 1</w:t>
            </w:r>
          </w:p>
        </w:tc>
        <w:tc>
          <w:tcPr>
            <w:tcW w:w="223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Autumn 2</w:t>
            </w:r>
          </w:p>
        </w:tc>
        <w:tc>
          <w:tcPr>
            <w:tcW w:w="2262"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Spring 1</w:t>
            </w:r>
          </w:p>
        </w:tc>
        <w:tc>
          <w:tcPr>
            <w:tcW w:w="2260"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Spring 2</w:t>
            </w:r>
          </w:p>
        </w:tc>
        <w:tc>
          <w:tcPr>
            <w:tcW w:w="2263"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Summer 1</w:t>
            </w:r>
          </w:p>
        </w:tc>
        <w:tc>
          <w:tcPr>
            <w:tcW w:w="226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Summer 2</w:t>
            </w:r>
          </w:p>
        </w:tc>
      </w:tr>
      <w:tr w:rsidR="00E561EC">
        <w:trPr>
          <w:trHeight w:val="1772"/>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Nursery</w:t>
            </w:r>
          </w:p>
        </w:tc>
        <w:tc>
          <w:tcPr>
            <w:tcW w:w="4526" w:type="dxa"/>
            <w:gridSpan w:val="2"/>
            <w:vAlign w:val="center"/>
          </w:tcPr>
          <w:p w:rsidR="00E561EC" w:rsidRDefault="00B10A8A">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Artist Studied - Autumn 1</w:t>
            </w:r>
          </w:p>
          <w:p w:rsidR="00E561EC" w:rsidRDefault="00B10A8A">
            <w:pPr>
              <w:rPr>
                <w:rFonts w:ascii="Calibri" w:eastAsia="Calibri" w:hAnsi="Calibri" w:cs="Calibri"/>
                <w:b/>
                <w:sz w:val="20"/>
                <w:szCs w:val="20"/>
              </w:rPr>
            </w:pPr>
            <w:r>
              <w:rPr>
                <w:rFonts w:ascii="Calibri" w:eastAsia="Calibri" w:hAnsi="Calibri" w:cs="Calibri"/>
                <w:b/>
                <w:sz w:val="20"/>
                <w:szCs w:val="20"/>
              </w:rPr>
              <w:t>Van Gogh</w:t>
            </w:r>
            <w:r>
              <w:rPr>
                <w:rFonts w:ascii="Calibri" w:eastAsia="Calibri" w:hAnsi="Calibri" w:cs="Calibri"/>
                <w:sz w:val="20"/>
                <w:szCs w:val="20"/>
              </w:rPr>
              <w:t>- Sunflowers painting</w:t>
            </w:r>
            <w:r>
              <w:rPr>
                <w:rFonts w:ascii="Calibri" w:eastAsia="Calibri" w:hAnsi="Calibri" w:cs="Calibri"/>
                <w:b/>
                <w:sz w:val="20"/>
                <w:szCs w:val="20"/>
              </w:rPr>
              <w:t xml:space="preserve"> </w:t>
            </w:r>
          </w:p>
          <w:p w:rsidR="00E561EC" w:rsidRDefault="00E561EC">
            <w:pPr>
              <w:rPr>
                <w:rFonts w:ascii="Calibri" w:eastAsia="Calibri" w:hAnsi="Calibri" w:cs="Calibri"/>
                <w:sz w:val="20"/>
                <w:szCs w:val="20"/>
              </w:rPr>
            </w:pPr>
          </w:p>
          <w:p w:rsidR="00E561EC" w:rsidRDefault="00B10A8A">
            <w:pPr>
              <w:rPr>
                <w:rFonts w:ascii="Calibri" w:eastAsia="Calibri" w:hAnsi="Calibri" w:cs="Calibri"/>
                <w:b/>
                <w:sz w:val="20"/>
                <w:szCs w:val="20"/>
              </w:rPr>
            </w:pPr>
            <w:r>
              <w:rPr>
                <w:rFonts w:ascii="Calibri" w:eastAsia="Calibri" w:hAnsi="Calibri" w:cs="Calibri"/>
                <w:b/>
                <w:sz w:val="20"/>
                <w:szCs w:val="20"/>
              </w:rPr>
              <w:t>Artist Studied - Autumn 2</w:t>
            </w:r>
          </w:p>
          <w:p w:rsidR="00E561EC" w:rsidRDefault="00B10A8A">
            <w:pPr>
              <w:shd w:val="clear" w:color="auto" w:fill="FFFFFF"/>
              <w:spacing w:before="150" w:after="150"/>
              <w:jc w:val="both"/>
              <w:rPr>
                <w:rFonts w:ascii="Calibri" w:eastAsia="Calibri" w:hAnsi="Calibri" w:cs="Calibri"/>
                <w:color w:val="000000"/>
                <w:sz w:val="20"/>
                <w:szCs w:val="20"/>
              </w:rPr>
            </w:pPr>
            <w:r>
              <w:rPr>
                <w:rFonts w:ascii="Calibri" w:eastAsia="Calibri" w:hAnsi="Calibri" w:cs="Calibri"/>
                <w:b/>
                <w:color w:val="000000"/>
                <w:sz w:val="20"/>
                <w:szCs w:val="20"/>
              </w:rPr>
              <w:t xml:space="preserve">Wassily Kandinsky- </w:t>
            </w:r>
            <w:r>
              <w:rPr>
                <w:rFonts w:ascii="Calibri" w:eastAsia="Calibri" w:hAnsi="Calibri" w:cs="Calibri"/>
                <w:color w:val="000000"/>
                <w:sz w:val="20"/>
                <w:szCs w:val="20"/>
              </w:rPr>
              <w:t xml:space="preserve">circles </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Experimenting with material and different textures for collage activity.</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Colour of the week </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Draw and paint from their imagination and observation adding details to their work e.g. drawing animals/ pets. </w:t>
            </w:r>
          </w:p>
          <w:p w:rsidR="00E561EC" w:rsidRDefault="00B10A8A">
            <w:pPr>
              <w:numPr>
                <w:ilvl w:val="0"/>
                <w:numId w:val="6"/>
              </w:numPr>
              <w:pBdr>
                <w:top w:val="nil"/>
                <w:left w:val="nil"/>
                <w:bottom w:val="nil"/>
                <w:right w:val="nil"/>
                <w:between w:val="nil"/>
              </w:pBdr>
              <w:spacing w:after="160" w:line="276" w:lineRule="auto"/>
              <w:rPr>
                <w:rFonts w:ascii="Calibri" w:eastAsia="Calibri" w:hAnsi="Calibri" w:cs="Calibri"/>
                <w:color w:val="000000"/>
                <w:sz w:val="20"/>
                <w:szCs w:val="20"/>
              </w:rPr>
            </w:pPr>
            <w:r>
              <w:rPr>
                <w:rFonts w:ascii="Calibri" w:eastAsia="Calibri" w:hAnsi="Calibri" w:cs="Calibri"/>
                <w:color w:val="000000"/>
                <w:sz w:val="20"/>
                <w:szCs w:val="20"/>
              </w:rPr>
              <w:t>Introduce children to the work of artists from across times and cultures. Help them notice where features of artists’ work overlap with the children’s, for example in details, colour, movement or line.</w:t>
            </w:r>
          </w:p>
          <w:p w:rsidR="00E561EC" w:rsidRDefault="00E561EC">
            <w:pPr>
              <w:spacing w:line="276" w:lineRule="auto"/>
              <w:rPr>
                <w:rFonts w:ascii="Calibri" w:eastAsia="Calibri" w:hAnsi="Calibri" w:cs="Calibri"/>
                <w:color w:val="000000"/>
                <w:sz w:val="20"/>
                <w:szCs w:val="20"/>
              </w:rPr>
            </w:pPr>
          </w:p>
          <w:p w:rsidR="00E561EC" w:rsidRDefault="00E561EC">
            <w:pPr>
              <w:spacing w:line="276" w:lineRule="auto"/>
              <w:rPr>
                <w:rFonts w:ascii="Calibri" w:eastAsia="Calibri" w:hAnsi="Calibri" w:cs="Calibri"/>
                <w:color w:val="000000"/>
                <w:sz w:val="20"/>
                <w:szCs w:val="20"/>
              </w:rPr>
            </w:pPr>
          </w:p>
          <w:p w:rsidR="00E561EC" w:rsidRDefault="00E561EC">
            <w:pPr>
              <w:spacing w:line="276" w:lineRule="auto"/>
              <w:rPr>
                <w:rFonts w:ascii="Calibri" w:eastAsia="Calibri" w:hAnsi="Calibri" w:cs="Calibri"/>
                <w:color w:val="000000"/>
                <w:sz w:val="20"/>
                <w:szCs w:val="20"/>
              </w:rPr>
            </w:pPr>
          </w:p>
          <w:p w:rsidR="00E561EC" w:rsidRDefault="00E561EC">
            <w:pPr>
              <w:spacing w:line="276" w:lineRule="auto"/>
              <w:rPr>
                <w:rFonts w:ascii="Calibri" w:eastAsia="Calibri" w:hAnsi="Calibri" w:cs="Calibri"/>
                <w:color w:val="000000"/>
                <w:sz w:val="20"/>
                <w:szCs w:val="20"/>
              </w:rPr>
            </w:pPr>
          </w:p>
          <w:p w:rsidR="00E561EC" w:rsidRDefault="00E561EC">
            <w:pPr>
              <w:pBdr>
                <w:top w:val="nil"/>
                <w:left w:val="nil"/>
                <w:bottom w:val="nil"/>
                <w:right w:val="nil"/>
                <w:between w:val="nil"/>
              </w:pBdr>
              <w:spacing w:line="276" w:lineRule="auto"/>
              <w:ind w:left="360"/>
              <w:rPr>
                <w:rFonts w:ascii="Calibri" w:eastAsia="Calibri" w:hAnsi="Calibri" w:cs="Calibri"/>
                <w:color w:val="000000"/>
                <w:sz w:val="20"/>
                <w:szCs w:val="20"/>
              </w:rPr>
            </w:pPr>
          </w:p>
          <w:p w:rsidR="00E561EC" w:rsidRDefault="00E561EC">
            <w:pPr>
              <w:pBdr>
                <w:top w:val="nil"/>
                <w:left w:val="nil"/>
                <w:bottom w:val="nil"/>
                <w:right w:val="nil"/>
                <w:between w:val="nil"/>
              </w:pBdr>
              <w:spacing w:after="160" w:line="276" w:lineRule="auto"/>
              <w:ind w:left="360"/>
              <w:rPr>
                <w:rFonts w:ascii="Calibri" w:eastAsia="Calibri" w:hAnsi="Calibri" w:cs="Calibri"/>
                <w:color w:val="000000"/>
                <w:sz w:val="18"/>
                <w:szCs w:val="18"/>
              </w:rPr>
            </w:pPr>
          </w:p>
          <w:p w:rsidR="00E561EC" w:rsidRDefault="00E561EC">
            <w:pPr>
              <w:shd w:val="clear" w:color="auto" w:fill="FFFFFF"/>
              <w:spacing w:before="150" w:after="150"/>
              <w:jc w:val="both"/>
              <w:rPr>
                <w:color w:val="000000"/>
                <w:sz w:val="16"/>
                <w:szCs w:val="16"/>
              </w:rPr>
            </w:pPr>
          </w:p>
          <w:p w:rsidR="00E561EC" w:rsidRDefault="00E561EC">
            <w:pPr>
              <w:rPr>
                <w:sz w:val="17"/>
                <w:szCs w:val="17"/>
              </w:rPr>
            </w:pP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tc>
        <w:tc>
          <w:tcPr>
            <w:tcW w:w="4522" w:type="dxa"/>
            <w:gridSpan w:val="2"/>
            <w:vAlign w:val="center"/>
          </w:tcPr>
          <w:p w:rsidR="00E561EC" w:rsidRDefault="00B10A8A">
            <w:pPr>
              <w:rPr>
                <w:rFonts w:ascii="Calibri" w:eastAsia="Calibri" w:hAnsi="Calibri" w:cs="Calibri"/>
                <w:b/>
                <w:sz w:val="20"/>
                <w:szCs w:val="20"/>
              </w:rPr>
            </w:pPr>
            <w:r>
              <w:rPr>
                <w:rFonts w:ascii="Calibri" w:eastAsia="Calibri" w:hAnsi="Calibri" w:cs="Calibri"/>
                <w:b/>
                <w:sz w:val="20"/>
                <w:szCs w:val="20"/>
              </w:rPr>
              <w:t>Artists Studied - Spring 1</w:t>
            </w:r>
          </w:p>
          <w:p w:rsidR="00E561EC" w:rsidRDefault="00B10A8A">
            <w:pPr>
              <w:rPr>
                <w:rFonts w:ascii="Calibri" w:eastAsia="Calibri" w:hAnsi="Calibri" w:cs="Calibri"/>
                <w:sz w:val="20"/>
                <w:szCs w:val="20"/>
              </w:rPr>
            </w:pPr>
            <w:r>
              <w:rPr>
                <w:rFonts w:ascii="Calibri" w:eastAsia="Calibri" w:hAnsi="Calibri" w:cs="Calibri"/>
                <w:b/>
                <w:sz w:val="20"/>
                <w:szCs w:val="20"/>
              </w:rPr>
              <w:t>Artist- Mark Rothko-</w:t>
            </w:r>
            <w:r>
              <w:rPr>
                <w:rFonts w:ascii="Calibri" w:eastAsia="Calibri" w:hAnsi="Calibri" w:cs="Calibri"/>
                <w:sz w:val="20"/>
                <w:szCs w:val="20"/>
              </w:rPr>
              <w:t xml:space="preserve"> colour field paintings </w:t>
            </w:r>
          </w:p>
          <w:p w:rsidR="00E561EC" w:rsidRDefault="00B10A8A">
            <w:pPr>
              <w:rPr>
                <w:rFonts w:ascii="Calibri" w:eastAsia="Calibri" w:hAnsi="Calibri" w:cs="Calibri"/>
                <w:sz w:val="20"/>
                <w:szCs w:val="20"/>
              </w:rPr>
            </w:pPr>
            <w:r>
              <w:rPr>
                <w:rFonts w:ascii="Calibri" w:eastAsia="Calibri" w:hAnsi="Calibri" w:cs="Calibri"/>
                <w:sz w:val="20"/>
                <w:szCs w:val="20"/>
              </w:rPr>
              <w:t xml:space="preserve">-exploring colour </w:t>
            </w:r>
          </w:p>
          <w:p w:rsidR="00E561EC" w:rsidRDefault="00B10A8A">
            <w:pPr>
              <w:rPr>
                <w:rFonts w:ascii="Calibri" w:eastAsia="Calibri" w:hAnsi="Calibri" w:cs="Calibri"/>
                <w:sz w:val="20"/>
                <w:szCs w:val="20"/>
              </w:rPr>
            </w:pPr>
            <w:r>
              <w:rPr>
                <w:rFonts w:ascii="Calibri" w:eastAsia="Calibri" w:hAnsi="Calibri" w:cs="Calibri"/>
                <w:sz w:val="20"/>
                <w:szCs w:val="20"/>
              </w:rPr>
              <w:t>- Painting ourselves, drawing our family and friends</w:t>
            </w:r>
          </w:p>
          <w:p w:rsidR="00E561EC" w:rsidRDefault="00E561EC">
            <w:pPr>
              <w:jc w:val="center"/>
              <w:rPr>
                <w:rFonts w:ascii="Calibri" w:eastAsia="Calibri" w:hAnsi="Calibri" w:cs="Calibri"/>
                <w:b/>
                <w:sz w:val="20"/>
                <w:szCs w:val="20"/>
              </w:rPr>
            </w:pPr>
          </w:p>
          <w:p w:rsidR="00E561EC" w:rsidRDefault="00B10A8A">
            <w:pPr>
              <w:rPr>
                <w:rFonts w:ascii="Calibri" w:eastAsia="Calibri" w:hAnsi="Calibri" w:cs="Calibri"/>
                <w:b/>
                <w:sz w:val="20"/>
                <w:szCs w:val="20"/>
              </w:rPr>
            </w:pPr>
            <w:r>
              <w:rPr>
                <w:rFonts w:ascii="Calibri" w:eastAsia="Calibri" w:hAnsi="Calibri" w:cs="Calibri"/>
                <w:b/>
                <w:sz w:val="20"/>
                <w:szCs w:val="20"/>
              </w:rPr>
              <w:t>Artists Studied - Spring 2</w:t>
            </w:r>
          </w:p>
          <w:p w:rsidR="00E561EC" w:rsidRDefault="00B10A8A">
            <w:pPr>
              <w:rPr>
                <w:rFonts w:ascii="Calibri" w:eastAsia="Calibri" w:hAnsi="Calibri" w:cs="Calibri"/>
                <w:b/>
                <w:sz w:val="20"/>
                <w:szCs w:val="20"/>
              </w:rPr>
            </w:pPr>
            <w:r>
              <w:rPr>
                <w:rFonts w:ascii="Calibri" w:eastAsia="Calibri" w:hAnsi="Calibri" w:cs="Calibri"/>
                <w:b/>
                <w:sz w:val="20"/>
                <w:szCs w:val="20"/>
              </w:rPr>
              <w:t xml:space="preserve">Mick Manning- illustrates children’s books </w:t>
            </w:r>
          </w:p>
          <w:p w:rsidR="00E561EC" w:rsidRDefault="00B10A8A">
            <w:pPr>
              <w:jc w:val="center"/>
              <w:rPr>
                <w:rFonts w:ascii="Calibri" w:eastAsia="Calibri" w:hAnsi="Calibri" w:cs="Calibri"/>
                <w:sz w:val="20"/>
                <w:szCs w:val="20"/>
              </w:rPr>
            </w:pPr>
            <w:r>
              <w:rPr>
                <w:rFonts w:ascii="Calibri" w:eastAsia="Calibri" w:hAnsi="Calibri" w:cs="Calibri"/>
                <w:b/>
                <w:sz w:val="20"/>
                <w:szCs w:val="20"/>
              </w:rPr>
              <w:t xml:space="preserve">Francis Frith- </w:t>
            </w:r>
            <w:r>
              <w:rPr>
                <w:rFonts w:ascii="Calibri" w:eastAsia="Calibri" w:hAnsi="Calibri" w:cs="Calibri"/>
                <w:sz w:val="20"/>
                <w:szCs w:val="20"/>
              </w:rPr>
              <w:t xml:space="preserve">old photograph of Bradford   </w:t>
            </w:r>
          </w:p>
          <w:p w:rsidR="00E561EC" w:rsidRDefault="00E561EC">
            <w:pPr>
              <w:jc w:val="center"/>
              <w:rPr>
                <w:rFonts w:ascii="Calibri" w:eastAsia="Calibri" w:hAnsi="Calibri" w:cs="Calibri"/>
                <w:b/>
                <w:sz w:val="20"/>
                <w:szCs w:val="20"/>
              </w:rPr>
            </w:pP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Develop own ideas and decide which materials to use to express them.</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Develop drawing and model-making e.g. spend sustained time alongside children to develop their own creative ideas. </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Talk together about the meaning’s children give to their drawings and m</w:t>
            </w:r>
            <w:r>
              <w:rPr>
                <w:rFonts w:ascii="Calibri" w:eastAsia="Calibri" w:hAnsi="Calibri" w:cs="Calibri"/>
                <w:color w:val="000000"/>
                <w:sz w:val="20"/>
                <w:szCs w:val="20"/>
              </w:rPr>
              <w:t xml:space="preserve">odels.  </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Draw and paint from their imagination and observation adding details to their work e.g. characters from stories or imagination </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Explore colour mixing and talk about differences between colours. </w:t>
            </w:r>
          </w:p>
          <w:p w:rsidR="00E561EC" w:rsidRDefault="00B10A8A">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Begin to show different emotions in their drawings a</w:t>
            </w:r>
            <w:r>
              <w:rPr>
                <w:rFonts w:ascii="Calibri" w:eastAsia="Calibri" w:hAnsi="Calibri" w:cs="Calibri"/>
                <w:color w:val="000000"/>
                <w:sz w:val="20"/>
                <w:szCs w:val="20"/>
              </w:rPr>
              <w:t>nd paintings, like happiness, sadness, fear etc.</w:t>
            </w:r>
          </w:p>
          <w:p w:rsidR="00E561EC" w:rsidRDefault="00B10A8A">
            <w:pPr>
              <w:numPr>
                <w:ilvl w:val="0"/>
                <w:numId w:val="6"/>
              </w:numPr>
              <w:pBdr>
                <w:top w:val="nil"/>
                <w:left w:val="nil"/>
                <w:bottom w:val="nil"/>
                <w:right w:val="nil"/>
                <w:between w:val="nil"/>
              </w:pBdr>
              <w:spacing w:after="160" w:line="276" w:lineRule="auto"/>
              <w:rPr>
                <w:rFonts w:ascii="Calibri" w:eastAsia="Calibri" w:hAnsi="Calibri" w:cs="Calibri"/>
                <w:color w:val="000000"/>
                <w:sz w:val="20"/>
                <w:szCs w:val="20"/>
              </w:rPr>
            </w:pPr>
            <w:r>
              <w:rPr>
                <w:rFonts w:ascii="Calibri" w:eastAsia="Calibri" w:hAnsi="Calibri" w:cs="Calibri"/>
                <w:color w:val="000000"/>
                <w:sz w:val="20"/>
                <w:szCs w:val="20"/>
              </w:rPr>
              <w:t>Introduce children to the work of artists from across times and cultures. Help them to notice where features of artists’ work overlap with the children’s, for example in details, colour, movement or line.</w:t>
            </w:r>
          </w:p>
        </w:tc>
        <w:tc>
          <w:tcPr>
            <w:tcW w:w="4527" w:type="dxa"/>
            <w:gridSpan w:val="2"/>
            <w:tcBorders>
              <w:top w:val="single" w:sz="4" w:space="0" w:color="000000"/>
              <w:left w:val="single" w:sz="4" w:space="0" w:color="000000"/>
              <w:bottom w:val="single" w:sz="4" w:space="0" w:color="000000"/>
            </w:tcBorders>
            <w:vAlign w:val="center"/>
          </w:tcPr>
          <w:p w:rsidR="00E561EC" w:rsidRDefault="00B10A8A">
            <w:pPr>
              <w:rPr>
                <w:rFonts w:ascii="Calibri" w:eastAsia="Calibri" w:hAnsi="Calibri" w:cs="Calibri"/>
                <w:b/>
                <w:sz w:val="20"/>
                <w:szCs w:val="20"/>
              </w:rPr>
            </w:pPr>
            <w:r>
              <w:rPr>
                <w:rFonts w:ascii="Calibri" w:eastAsia="Calibri" w:hAnsi="Calibri" w:cs="Calibri"/>
                <w:b/>
                <w:sz w:val="20"/>
                <w:szCs w:val="20"/>
              </w:rPr>
              <w:t>Ar</w:t>
            </w:r>
            <w:r>
              <w:rPr>
                <w:rFonts w:ascii="Calibri" w:eastAsia="Calibri" w:hAnsi="Calibri" w:cs="Calibri"/>
                <w:b/>
                <w:sz w:val="20"/>
                <w:szCs w:val="20"/>
              </w:rPr>
              <w:t>tist Studied - Summer 1</w:t>
            </w:r>
          </w:p>
          <w:p w:rsidR="00E561EC" w:rsidRDefault="00B10A8A">
            <w:pPr>
              <w:rPr>
                <w:rFonts w:ascii="Calibri" w:eastAsia="Calibri" w:hAnsi="Calibri" w:cs="Calibri"/>
                <w:b/>
                <w:sz w:val="20"/>
                <w:szCs w:val="20"/>
              </w:rPr>
            </w:pPr>
            <w:r>
              <w:rPr>
                <w:rFonts w:ascii="Calibri" w:eastAsia="Calibri" w:hAnsi="Calibri" w:cs="Calibri"/>
                <w:sz w:val="20"/>
                <w:szCs w:val="20"/>
              </w:rPr>
              <w:t xml:space="preserve">Hungry Caterpillar illustrations inspired by </w:t>
            </w:r>
            <w:r>
              <w:rPr>
                <w:rFonts w:ascii="Calibri" w:eastAsia="Calibri" w:hAnsi="Calibri" w:cs="Calibri"/>
                <w:b/>
                <w:sz w:val="20"/>
                <w:szCs w:val="20"/>
              </w:rPr>
              <w:t>Eric Carle-</w:t>
            </w:r>
            <w:r>
              <w:rPr>
                <w:rFonts w:ascii="Calibri" w:eastAsia="Calibri" w:hAnsi="Calibri" w:cs="Calibri"/>
                <w:sz w:val="20"/>
                <w:szCs w:val="20"/>
              </w:rPr>
              <w:t xml:space="preserve"> </w:t>
            </w:r>
            <w:r>
              <w:rPr>
                <w:rFonts w:ascii="Calibri" w:eastAsia="Calibri" w:hAnsi="Calibri" w:cs="Calibri"/>
                <w:b/>
                <w:sz w:val="20"/>
                <w:szCs w:val="20"/>
              </w:rPr>
              <w:t xml:space="preserve">Artist </w:t>
            </w:r>
          </w:p>
          <w:p w:rsidR="00E561EC" w:rsidRDefault="00E561EC">
            <w:pPr>
              <w:jc w:val="center"/>
              <w:rPr>
                <w:rFonts w:ascii="Calibri" w:eastAsia="Calibri" w:hAnsi="Calibri" w:cs="Calibri"/>
                <w:b/>
                <w:sz w:val="20"/>
                <w:szCs w:val="20"/>
              </w:rPr>
            </w:pPr>
          </w:p>
          <w:p w:rsidR="00E561EC" w:rsidRDefault="00B10A8A">
            <w:pPr>
              <w:rPr>
                <w:rFonts w:ascii="Calibri" w:eastAsia="Calibri" w:hAnsi="Calibri" w:cs="Calibri"/>
                <w:b/>
                <w:sz w:val="20"/>
                <w:szCs w:val="20"/>
              </w:rPr>
            </w:pPr>
            <w:r>
              <w:rPr>
                <w:rFonts w:ascii="Calibri" w:eastAsia="Calibri" w:hAnsi="Calibri" w:cs="Calibri"/>
                <w:b/>
                <w:sz w:val="20"/>
                <w:szCs w:val="20"/>
              </w:rPr>
              <w:t>Artist Studied - Summer 2</w:t>
            </w:r>
          </w:p>
          <w:p w:rsidR="00E561EC" w:rsidRDefault="00B10A8A">
            <w:pPr>
              <w:rPr>
                <w:rFonts w:ascii="Calibri" w:eastAsia="Calibri" w:hAnsi="Calibri" w:cs="Calibri"/>
                <w:sz w:val="20"/>
                <w:szCs w:val="20"/>
              </w:rPr>
            </w:pPr>
            <w:r>
              <w:rPr>
                <w:rFonts w:ascii="Calibri" w:eastAsia="Calibri" w:hAnsi="Calibri" w:cs="Calibri"/>
                <w:sz w:val="20"/>
                <w:szCs w:val="20"/>
              </w:rPr>
              <w:t xml:space="preserve">Artist- </w:t>
            </w:r>
            <w:r>
              <w:rPr>
                <w:rFonts w:ascii="Calibri" w:eastAsia="Calibri" w:hAnsi="Calibri" w:cs="Calibri"/>
                <w:b/>
                <w:sz w:val="20"/>
                <w:szCs w:val="20"/>
              </w:rPr>
              <w:t>Claude Monet-</w:t>
            </w:r>
            <w:r>
              <w:rPr>
                <w:rFonts w:ascii="Calibri" w:eastAsia="Calibri" w:hAnsi="Calibri" w:cs="Calibri"/>
                <w:sz w:val="20"/>
                <w:szCs w:val="20"/>
              </w:rPr>
              <w:t>Water Lilies painting</w:t>
            </w:r>
          </w:p>
          <w:p w:rsidR="00E561EC" w:rsidRDefault="00B10A8A">
            <w:pPr>
              <w:rPr>
                <w:rFonts w:ascii="Calibri" w:eastAsia="Calibri" w:hAnsi="Calibri" w:cs="Calibri"/>
                <w:sz w:val="20"/>
                <w:szCs w:val="20"/>
              </w:rPr>
            </w:pPr>
            <w:r>
              <w:rPr>
                <w:rFonts w:ascii="Calibri" w:eastAsia="Calibri" w:hAnsi="Calibri" w:cs="Calibri"/>
                <w:sz w:val="20"/>
                <w:szCs w:val="20"/>
              </w:rPr>
              <w:t xml:space="preserve">Sunset painting </w:t>
            </w:r>
          </w:p>
          <w:p w:rsidR="00E561EC" w:rsidRDefault="00E561EC">
            <w:pPr>
              <w:rPr>
                <w:rFonts w:ascii="Calibri" w:eastAsia="Calibri" w:hAnsi="Calibri" w:cs="Calibri"/>
                <w:b/>
                <w:sz w:val="20"/>
                <w:szCs w:val="20"/>
              </w:rPr>
            </w:pPr>
          </w:p>
          <w:p w:rsidR="00E561EC" w:rsidRDefault="00B10A8A">
            <w:pPr>
              <w:numPr>
                <w:ilvl w:val="0"/>
                <w:numId w:val="7"/>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Observational painting and drawing</w:t>
            </w:r>
          </w:p>
          <w:p w:rsidR="00E561EC" w:rsidRDefault="00B10A8A">
            <w:pPr>
              <w:numPr>
                <w:ilvl w:val="0"/>
                <w:numId w:val="7"/>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Draw and paint from their imagination and observation adding details to their work e.g. drawing life cycle of caterpillar or plant. </w:t>
            </w:r>
          </w:p>
          <w:p w:rsidR="00E561EC" w:rsidRDefault="00B10A8A">
            <w:pPr>
              <w:numPr>
                <w:ilvl w:val="0"/>
                <w:numId w:val="7"/>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Explore colour mixing and talk about differences between colours. </w:t>
            </w:r>
          </w:p>
          <w:p w:rsidR="00E561EC" w:rsidRDefault="00B10A8A">
            <w:pPr>
              <w:numPr>
                <w:ilvl w:val="0"/>
                <w:numId w:val="7"/>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Junk modelling- making mini beasts  </w:t>
            </w:r>
          </w:p>
          <w:p w:rsidR="00E561EC" w:rsidRDefault="00B10A8A">
            <w:pPr>
              <w:numPr>
                <w:ilvl w:val="0"/>
                <w:numId w:val="7"/>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Develop own ideas a</w:t>
            </w:r>
            <w:r>
              <w:rPr>
                <w:rFonts w:ascii="Calibri" w:eastAsia="Calibri" w:hAnsi="Calibri" w:cs="Calibri"/>
                <w:color w:val="000000"/>
                <w:sz w:val="20"/>
                <w:szCs w:val="20"/>
              </w:rPr>
              <w:t xml:space="preserve">nd decide which materials to use to express them e.g. building vehicles/houses  </w:t>
            </w:r>
          </w:p>
          <w:p w:rsidR="00E561EC" w:rsidRDefault="00B10A8A">
            <w:pPr>
              <w:numPr>
                <w:ilvl w:val="0"/>
                <w:numId w:val="7"/>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Explore colour mixing and talk about differences between colours. </w:t>
            </w:r>
          </w:p>
          <w:p w:rsidR="00E561EC" w:rsidRDefault="00B10A8A">
            <w:pPr>
              <w:numPr>
                <w:ilvl w:val="0"/>
                <w:numId w:val="7"/>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Begin to show different emotions in their drawings and paintings, like happiness, sadness, fear etc.</w:t>
            </w:r>
          </w:p>
          <w:p w:rsidR="00E561EC" w:rsidRDefault="00B10A8A">
            <w:pPr>
              <w:numPr>
                <w:ilvl w:val="0"/>
                <w:numId w:val="7"/>
              </w:numPr>
              <w:pBdr>
                <w:top w:val="nil"/>
                <w:left w:val="nil"/>
                <w:bottom w:val="nil"/>
                <w:right w:val="nil"/>
                <w:between w:val="nil"/>
              </w:pBdr>
              <w:spacing w:after="160" w:line="276" w:lineRule="auto"/>
              <w:rPr>
                <w:rFonts w:ascii="Calibri" w:eastAsia="Calibri" w:hAnsi="Calibri" w:cs="Calibri"/>
                <w:color w:val="000000"/>
                <w:sz w:val="20"/>
                <w:szCs w:val="20"/>
              </w:rPr>
            </w:pPr>
            <w:r>
              <w:rPr>
                <w:rFonts w:ascii="Calibri" w:eastAsia="Calibri" w:hAnsi="Calibri" w:cs="Calibri"/>
                <w:color w:val="000000"/>
                <w:sz w:val="20"/>
                <w:szCs w:val="20"/>
              </w:rPr>
              <w:t>Introdu</w:t>
            </w:r>
            <w:r>
              <w:rPr>
                <w:rFonts w:ascii="Calibri" w:eastAsia="Calibri" w:hAnsi="Calibri" w:cs="Calibri"/>
                <w:color w:val="000000"/>
                <w:sz w:val="20"/>
                <w:szCs w:val="20"/>
              </w:rPr>
              <w:t>ce children to the work of artists from across times and cultures. Help them to notice where features of artists’ work overlap with the children’s, for example in details, colour, movement or line.</w:t>
            </w:r>
          </w:p>
          <w:p w:rsidR="00E561EC" w:rsidRDefault="00E561EC">
            <w:pPr>
              <w:rPr>
                <w:rFonts w:ascii="KG Primary Italics" w:eastAsia="KG Primary Italics" w:hAnsi="KG Primary Italics" w:cs="KG Primary Italics"/>
              </w:rPr>
            </w:pPr>
          </w:p>
        </w:tc>
      </w:tr>
      <w:tr w:rsidR="00E561EC">
        <w:trPr>
          <w:trHeight w:val="998"/>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lastRenderedPageBreak/>
              <w:t>Reception</w:t>
            </w:r>
          </w:p>
        </w:tc>
        <w:tc>
          <w:tcPr>
            <w:tcW w:w="4526" w:type="dxa"/>
            <w:gridSpan w:val="2"/>
            <w:vAlign w:val="center"/>
          </w:tcPr>
          <w:p w:rsidR="00E561EC" w:rsidRDefault="00B10A8A">
            <w:pPr>
              <w:rPr>
                <w:rFonts w:ascii="Calibri" w:eastAsia="Calibri" w:hAnsi="Calibri" w:cs="Calibri"/>
                <w:b/>
                <w:sz w:val="20"/>
                <w:szCs w:val="20"/>
              </w:rPr>
            </w:pPr>
            <w:r>
              <w:rPr>
                <w:rFonts w:ascii="Calibri" w:eastAsia="Calibri" w:hAnsi="Calibri" w:cs="Calibri"/>
                <w:b/>
                <w:sz w:val="20"/>
                <w:szCs w:val="20"/>
              </w:rPr>
              <w:t>Autumn 1</w:t>
            </w:r>
          </w:p>
          <w:p w:rsidR="00E561EC" w:rsidRDefault="00B10A8A">
            <w:pPr>
              <w:numPr>
                <w:ilvl w:val="0"/>
                <w:numId w:val="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Draw with increasing complexity and detail e.g. drawings of themselves and their families.</w:t>
            </w:r>
          </w:p>
          <w:p w:rsidR="00E561EC" w:rsidRDefault="00B10A8A">
            <w:pPr>
              <w:numPr>
                <w:ilvl w:val="0"/>
                <w:numId w:val="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Explore colour and colour mixing e.g. fruit for </w:t>
            </w:r>
            <w:proofErr w:type="spellStart"/>
            <w:r>
              <w:rPr>
                <w:rFonts w:ascii="Calibri" w:eastAsia="Calibri" w:hAnsi="Calibri" w:cs="Calibri"/>
                <w:color w:val="000000"/>
                <w:sz w:val="20"/>
                <w:szCs w:val="20"/>
              </w:rPr>
              <w:t>Handa’s</w:t>
            </w:r>
            <w:proofErr w:type="spellEnd"/>
            <w:r>
              <w:rPr>
                <w:rFonts w:ascii="Calibri" w:eastAsia="Calibri" w:hAnsi="Calibri" w:cs="Calibri"/>
                <w:color w:val="000000"/>
                <w:sz w:val="20"/>
                <w:szCs w:val="20"/>
              </w:rPr>
              <w:t xml:space="preserve"> surprise and colours of owl babies/ self-portraits.</w:t>
            </w:r>
          </w:p>
          <w:p w:rsidR="00E561EC" w:rsidRDefault="00B10A8A">
            <w:pPr>
              <w:numPr>
                <w:ilvl w:val="0"/>
                <w:numId w:val="1"/>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Use a variety of different materials and resources e.g. painting, using a variety of different materials to create faces, using natural resources to create owl babies</w:t>
            </w:r>
          </w:p>
          <w:p w:rsidR="00E561EC" w:rsidRDefault="00E561EC">
            <w:pPr>
              <w:rPr>
                <w:rFonts w:ascii="Calibri" w:eastAsia="Calibri" w:hAnsi="Calibri" w:cs="Calibri"/>
                <w:sz w:val="20"/>
                <w:szCs w:val="20"/>
              </w:rPr>
            </w:pPr>
          </w:p>
          <w:p w:rsidR="00E561EC" w:rsidRDefault="00B10A8A">
            <w:pPr>
              <w:rPr>
                <w:rFonts w:ascii="Calibri" w:eastAsia="Calibri" w:hAnsi="Calibri" w:cs="Calibri"/>
                <w:b/>
                <w:sz w:val="20"/>
                <w:szCs w:val="20"/>
              </w:rPr>
            </w:pPr>
            <w:r>
              <w:rPr>
                <w:rFonts w:ascii="Calibri" w:eastAsia="Calibri" w:hAnsi="Calibri" w:cs="Calibri"/>
                <w:b/>
                <w:sz w:val="20"/>
                <w:szCs w:val="20"/>
              </w:rPr>
              <w:t>Autumn 2</w:t>
            </w:r>
          </w:p>
          <w:p w:rsidR="00E561EC" w:rsidRDefault="00B10A8A">
            <w:pPr>
              <w:numPr>
                <w:ilvl w:val="0"/>
                <w:numId w:val="8"/>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Explore how to create new colours - make autumn colours using colour mixing.</w:t>
            </w:r>
          </w:p>
          <w:p w:rsidR="00E561EC" w:rsidRDefault="00B10A8A">
            <w:pPr>
              <w:numPr>
                <w:ilvl w:val="0"/>
                <w:numId w:val="8"/>
              </w:numPr>
              <w:pBdr>
                <w:top w:val="nil"/>
                <w:left w:val="nil"/>
                <w:bottom w:val="nil"/>
                <w:right w:val="nil"/>
                <w:between w:val="nil"/>
              </w:pBdr>
              <w:spacing w:after="160" w:line="259" w:lineRule="auto"/>
              <w:rPr>
                <w:rFonts w:ascii="KG Primary Italics" w:eastAsia="KG Primary Italics" w:hAnsi="KG Primary Italics" w:cs="KG Primary Italics"/>
                <w:b/>
                <w:color w:val="000000"/>
              </w:rPr>
            </w:pPr>
            <w:r>
              <w:rPr>
                <w:rFonts w:ascii="Calibri" w:eastAsia="Calibri" w:hAnsi="Calibri" w:cs="Calibri"/>
                <w:color w:val="000000"/>
                <w:sz w:val="20"/>
                <w:szCs w:val="20"/>
              </w:rPr>
              <w:t>Ex</w:t>
            </w:r>
            <w:r>
              <w:rPr>
                <w:rFonts w:ascii="Calibri" w:eastAsia="Calibri" w:hAnsi="Calibri" w:cs="Calibri"/>
                <w:color w:val="000000"/>
                <w:sz w:val="20"/>
                <w:szCs w:val="20"/>
              </w:rPr>
              <w:t>plore and use a variety of materials and techniques and begins to use them to express their ideas and feelings</w:t>
            </w: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b/>
              </w:rPr>
            </w:pPr>
          </w:p>
        </w:tc>
        <w:tc>
          <w:tcPr>
            <w:tcW w:w="4522" w:type="dxa"/>
            <w:gridSpan w:val="2"/>
            <w:vAlign w:val="center"/>
          </w:tcPr>
          <w:p w:rsidR="00E561EC" w:rsidRDefault="00B10A8A">
            <w:pPr>
              <w:rPr>
                <w:rFonts w:ascii="Calibri" w:eastAsia="Calibri" w:hAnsi="Calibri" w:cs="Calibri"/>
                <w:b/>
                <w:sz w:val="20"/>
                <w:szCs w:val="20"/>
              </w:rPr>
            </w:pPr>
            <w:r>
              <w:rPr>
                <w:rFonts w:ascii="Calibri" w:eastAsia="Calibri" w:hAnsi="Calibri" w:cs="Calibri"/>
                <w:b/>
                <w:sz w:val="20"/>
                <w:szCs w:val="20"/>
              </w:rPr>
              <w:lastRenderedPageBreak/>
              <w:t>Spring 1</w:t>
            </w:r>
          </w:p>
          <w:p w:rsidR="00E561EC" w:rsidRDefault="00B10A8A">
            <w:pPr>
              <w:numPr>
                <w:ilvl w:val="0"/>
                <w:numId w:val="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Explore how to create new colours.</w:t>
            </w:r>
          </w:p>
          <w:p w:rsidR="00E561EC" w:rsidRDefault="00B10A8A">
            <w:pPr>
              <w:numPr>
                <w:ilvl w:val="0"/>
                <w:numId w:val="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Make independent creations (pictures, models, ‘small worlds’ etc. linking to traditional tales) using a variety of materials and techniques and building on previous learning.</w:t>
            </w:r>
          </w:p>
          <w:p w:rsidR="00E561EC" w:rsidRDefault="00B10A8A">
            <w:pPr>
              <w:numPr>
                <w:ilvl w:val="0"/>
                <w:numId w:val="2"/>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Talk about what they have created and how they created it.</w:t>
            </w:r>
          </w:p>
          <w:p w:rsidR="00E561EC" w:rsidRDefault="00E561EC">
            <w:pPr>
              <w:rPr>
                <w:rFonts w:ascii="Calibri" w:eastAsia="Calibri" w:hAnsi="Calibri" w:cs="Calibri"/>
                <w:b/>
                <w:sz w:val="20"/>
                <w:szCs w:val="20"/>
              </w:rPr>
            </w:pPr>
          </w:p>
          <w:p w:rsidR="00E561EC" w:rsidRDefault="00B10A8A">
            <w:pPr>
              <w:rPr>
                <w:rFonts w:ascii="Calibri" w:eastAsia="Calibri" w:hAnsi="Calibri" w:cs="Calibri"/>
                <w:b/>
                <w:sz w:val="20"/>
                <w:szCs w:val="20"/>
              </w:rPr>
            </w:pPr>
            <w:r>
              <w:rPr>
                <w:rFonts w:ascii="Calibri" w:eastAsia="Calibri" w:hAnsi="Calibri" w:cs="Calibri"/>
                <w:b/>
                <w:sz w:val="20"/>
                <w:szCs w:val="20"/>
              </w:rPr>
              <w:t>Spring 2</w:t>
            </w:r>
          </w:p>
          <w:p w:rsidR="00E561EC" w:rsidRDefault="00B10A8A">
            <w:pPr>
              <w:numPr>
                <w:ilvl w:val="0"/>
                <w:numId w:val="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Make indepen</w:t>
            </w:r>
            <w:r>
              <w:rPr>
                <w:rFonts w:ascii="Calibri" w:eastAsia="Calibri" w:hAnsi="Calibri" w:cs="Calibri"/>
                <w:color w:val="000000"/>
                <w:sz w:val="20"/>
                <w:szCs w:val="20"/>
              </w:rPr>
              <w:t>dent creations (pictures, models, ‘small worlds’ etc. linking to transport and travel around the world and buildings in their local environment) using a variety of materials and techniques and building on previous learning.</w:t>
            </w:r>
          </w:p>
          <w:p w:rsidR="00E561EC" w:rsidRDefault="00B10A8A">
            <w:pPr>
              <w:numPr>
                <w:ilvl w:val="0"/>
                <w:numId w:val="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Talk about what they have create</w:t>
            </w:r>
            <w:r>
              <w:rPr>
                <w:rFonts w:ascii="Calibri" w:eastAsia="Calibri" w:hAnsi="Calibri" w:cs="Calibri"/>
                <w:color w:val="000000"/>
                <w:sz w:val="20"/>
                <w:szCs w:val="20"/>
              </w:rPr>
              <w:t>d and how they created it.</w:t>
            </w:r>
          </w:p>
          <w:p w:rsidR="00E561EC" w:rsidRDefault="00B10A8A">
            <w:pPr>
              <w:numPr>
                <w:ilvl w:val="0"/>
                <w:numId w:val="3"/>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Create collaboratively, sharing ideas, resources and skills e.g. using deconstructed play materials outside, making transport and buildings. </w:t>
            </w: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sz w:val="20"/>
                <w:szCs w:val="20"/>
              </w:rPr>
            </w:pPr>
          </w:p>
          <w:p w:rsidR="00E561EC" w:rsidRDefault="00E561EC">
            <w:pPr>
              <w:rPr>
                <w:rFonts w:ascii="Calibri" w:eastAsia="Calibri" w:hAnsi="Calibri" w:cs="Calibri"/>
                <w:b/>
                <w:sz w:val="20"/>
                <w:szCs w:val="20"/>
              </w:rPr>
            </w:pPr>
          </w:p>
          <w:p w:rsidR="00E561EC" w:rsidRDefault="00E561EC">
            <w:pPr>
              <w:ind w:left="360"/>
              <w:rPr>
                <w:rFonts w:ascii="Calibri" w:eastAsia="Calibri" w:hAnsi="Calibri" w:cs="Calibri"/>
                <w:sz w:val="20"/>
                <w:szCs w:val="20"/>
              </w:rPr>
            </w:pPr>
          </w:p>
          <w:p w:rsidR="00E561EC" w:rsidRDefault="00E561EC">
            <w:pPr>
              <w:rPr>
                <w:sz w:val="16"/>
                <w:szCs w:val="16"/>
              </w:rPr>
            </w:pPr>
          </w:p>
          <w:p w:rsidR="00E561EC" w:rsidRDefault="00E561EC">
            <w:pPr>
              <w:rPr>
                <w:sz w:val="16"/>
                <w:szCs w:val="16"/>
              </w:rPr>
            </w:pPr>
          </w:p>
          <w:p w:rsidR="00E561EC" w:rsidRDefault="00E561EC">
            <w:pPr>
              <w:rPr>
                <w:rFonts w:ascii="KG Primary Italics" w:eastAsia="KG Primary Italics" w:hAnsi="KG Primary Italics" w:cs="KG Primary Italics"/>
              </w:rPr>
            </w:pPr>
          </w:p>
          <w:p w:rsidR="00E561EC" w:rsidRDefault="00E561EC">
            <w:pPr>
              <w:rPr>
                <w:rFonts w:ascii="KG Primary Italics" w:eastAsia="KG Primary Italics" w:hAnsi="KG Primary Italics" w:cs="KG Primary Italics"/>
              </w:rPr>
            </w:pPr>
          </w:p>
          <w:p w:rsidR="00E561EC" w:rsidRDefault="00E561EC">
            <w:pPr>
              <w:rPr>
                <w:rFonts w:ascii="KG Primary Italics" w:eastAsia="KG Primary Italics" w:hAnsi="KG Primary Italics" w:cs="KG Primary Italics"/>
              </w:rPr>
            </w:pPr>
          </w:p>
          <w:p w:rsidR="00E561EC" w:rsidRDefault="00E561EC">
            <w:pPr>
              <w:rPr>
                <w:rFonts w:ascii="KG Primary Italics" w:eastAsia="KG Primary Italics" w:hAnsi="KG Primary Italics" w:cs="KG Primary Italics"/>
              </w:rPr>
            </w:pPr>
          </w:p>
          <w:p w:rsidR="00E561EC" w:rsidRDefault="00E561EC">
            <w:pPr>
              <w:rPr>
                <w:rFonts w:ascii="KG Primary Italics" w:eastAsia="KG Primary Italics" w:hAnsi="KG Primary Italics" w:cs="KG Primary Italics"/>
              </w:rPr>
            </w:pPr>
          </w:p>
          <w:p w:rsidR="00E561EC" w:rsidRDefault="00E561EC">
            <w:pPr>
              <w:rPr>
                <w:rFonts w:ascii="KG Primary Italics" w:eastAsia="KG Primary Italics" w:hAnsi="KG Primary Italics" w:cs="KG Primary Italics"/>
              </w:rPr>
            </w:pPr>
          </w:p>
        </w:tc>
        <w:tc>
          <w:tcPr>
            <w:tcW w:w="4527" w:type="dxa"/>
            <w:gridSpan w:val="2"/>
            <w:tcBorders>
              <w:top w:val="single" w:sz="4" w:space="0" w:color="000000"/>
              <w:left w:val="single" w:sz="4" w:space="0" w:color="000000"/>
              <w:bottom w:val="single" w:sz="4" w:space="0" w:color="000000"/>
            </w:tcBorders>
            <w:vAlign w:val="center"/>
          </w:tcPr>
          <w:p w:rsidR="00E561EC" w:rsidRDefault="00B10A8A">
            <w:pPr>
              <w:rPr>
                <w:rFonts w:ascii="Calibri" w:eastAsia="Calibri" w:hAnsi="Calibri" w:cs="Calibri"/>
                <w:b/>
                <w:sz w:val="20"/>
                <w:szCs w:val="20"/>
              </w:rPr>
            </w:pPr>
            <w:r>
              <w:rPr>
                <w:rFonts w:ascii="Calibri" w:eastAsia="Calibri" w:hAnsi="Calibri" w:cs="Calibri"/>
                <w:b/>
                <w:sz w:val="20"/>
                <w:szCs w:val="20"/>
              </w:rPr>
              <w:lastRenderedPageBreak/>
              <w:t>Summer 1</w:t>
            </w:r>
          </w:p>
          <w:p w:rsidR="00E561EC" w:rsidRDefault="00B10A8A">
            <w:pPr>
              <w:numPr>
                <w:ilvl w:val="0"/>
                <w:numId w:val="5"/>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Use and explore a variety of materials, tools and techniques, experimenting with colour, design, texture, form and function. Link with books and topic e.g. paintings, drawings, collage, modelling etc of flowers, plants and chicks, animals which lay eggs, f</w:t>
            </w:r>
            <w:r>
              <w:rPr>
                <w:rFonts w:ascii="Calibri" w:eastAsia="Calibri" w:hAnsi="Calibri" w:cs="Calibri"/>
                <w:color w:val="000000"/>
                <w:sz w:val="20"/>
                <w:szCs w:val="20"/>
              </w:rPr>
              <w:t>ruit and vegetables.</w:t>
            </w:r>
          </w:p>
          <w:p w:rsidR="00E561EC" w:rsidRDefault="00B10A8A">
            <w:pPr>
              <w:numPr>
                <w:ilvl w:val="0"/>
                <w:numId w:val="5"/>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Share their creations, explaining the process they have used.</w:t>
            </w:r>
          </w:p>
          <w:p w:rsidR="00E561EC" w:rsidRDefault="00E561EC">
            <w:pPr>
              <w:pBdr>
                <w:top w:val="nil"/>
                <w:left w:val="nil"/>
                <w:bottom w:val="nil"/>
                <w:right w:val="nil"/>
                <w:between w:val="nil"/>
              </w:pBdr>
              <w:spacing w:after="160" w:line="259" w:lineRule="auto"/>
              <w:ind w:left="720"/>
              <w:rPr>
                <w:rFonts w:ascii="Calibri" w:eastAsia="Calibri" w:hAnsi="Calibri" w:cs="Calibri"/>
                <w:color w:val="000000"/>
                <w:sz w:val="20"/>
                <w:szCs w:val="20"/>
              </w:rPr>
            </w:pPr>
          </w:p>
          <w:p w:rsidR="00E561EC" w:rsidRDefault="00B10A8A">
            <w:pPr>
              <w:rPr>
                <w:rFonts w:ascii="Calibri" w:eastAsia="Calibri" w:hAnsi="Calibri" w:cs="Calibri"/>
                <w:b/>
                <w:sz w:val="20"/>
                <w:szCs w:val="20"/>
              </w:rPr>
            </w:pPr>
            <w:r>
              <w:rPr>
                <w:rFonts w:ascii="Calibri" w:eastAsia="Calibri" w:hAnsi="Calibri" w:cs="Calibri"/>
                <w:b/>
                <w:sz w:val="20"/>
                <w:szCs w:val="20"/>
              </w:rPr>
              <w:t>Summer 2</w:t>
            </w:r>
          </w:p>
          <w:p w:rsidR="00E561EC" w:rsidRDefault="00B10A8A">
            <w:pPr>
              <w:numPr>
                <w:ilvl w:val="0"/>
                <w:numId w:val="4"/>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Paintings, drawings, collage, modelling etc of farm animals, pets, sea-life and rainforest animals.</w:t>
            </w:r>
          </w:p>
          <w:p w:rsidR="00E561EC" w:rsidRDefault="00B10A8A">
            <w:pPr>
              <w:numPr>
                <w:ilvl w:val="0"/>
                <w:numId w:val="4"/>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Share their creations, explaining the process they have used.</w:t>
            </w: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rPr>
                <w:sz w:val="16"/>
                <w:szCs w:val="16"/>
              </w:rPr>
            </w:pPr>
          </w:p>
          <w:p w:rsidR="00E561EC" w:rsidRDefault="00E561EC">
            <w:pPr>
              <w:jc w:val="center"/>
              <w:rPr>
                <w:rFonts w:ascii="KG Primary Italics" w:eastAsia="KG Primary Italics" w:hAnsi="KG Primary Italics" w:cs="KG Primary Italics"/>
                <w:b/>
              </w:rPr>
            </w:pPr>
          </w:p>
          <w:p w:rsidR="00E561EC" w:rsidRDefault="00E561EC">
            <w:pPr>
              <w:jc w:val="center"/>
              <w:rPr>
                <w:rFonts w:ascii="KG Primary Italics" w:eastAsia="KG Primary Italics" w:hAnsi="KG Primary Italics" w:cs="KG Primary Italics"/>
                <w:b/>
              </w:rPr>
            </w:pPr>
          </w:p>
          <w:p w:rsidR="00E561EC" w:rsidRDefault="00E561EC">
            <w:pPr>
              <w:rPr>
                <w:rFonts w:ascii="KG Primary Italics" w:eastAsia="KG Primary Italics" w:hAnsi="KG Primary Italics" w:cs="KG Primary Italics"/>
              </w:rPr>
            </w:pPr>
          </w:p>
        </w:tc>
      </w:tr>
      <w:tr w:rsidR="00192D06">
        <w:trPr>
          <w:trHeight w:val="629"/>
          <w:jc w:val="center"/>
        </w:trPr>
        <w:tc>
          <w:tcPr>
            <w:tcW w:w="1814" w:type="dxa"/>
            <w:vAlign w:val="center"/>
          </w:tcPr>
          <w:p w:rsidR="00192D06" w:rsidRDefault="00192D06" w:rsidP="00192D06">
            <w:pPr>
              <w:jc w:val="center"/>
              <w:rPr>
                <w:rFonts w:ascii="KG Primary Italics" w:eastAsia="KG Primary Italics" w:hAnsi="KG Primary Italics" w:cs="KG Primary Italics"/>
                <w:sz w:val="24"/>
                <w:szCs w:val="24"/>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2D06" w:rsidRDefault="00192D06" w:rsidP="00192D06">
            <w:pPr>
              <w:jc w:val="center"/>
              <w:rPr>
                <w:rFonts w:ascii="KG Primary Italics" w:eastAsia="KG Primary Italics" w:hAnsi="KG Primary Italics" w:cs="KG Primary Italics"/>
                <w:sz w:val="36"/>
                <w:szCs w:val="36"/>
              </w:rPr>
            </w:pPr>
            <w:bookmarkStart w:id="0" w:name="_heading=h.gjdgxs" w:colFirst="0" w:colLast="0"/>
            <w:bookmarkEnd w:id="0"/>
            <w:r>
              <w:rPr>
                <w:rFonts w:ascii="KG Primary Italics" w:eastAsia="KG Primary Italics" w:hAnsi="KG Primary Italics" w:cs="KG Primary Italics"/>
                <w:sz w:val="36"/>
                <w:szCs w:val="36"/>
              </w:rPr>
              <w:t>Autumn 1</w:t>
            </w:r>
          </w:p>
        </w:tc>
        <w:tc>
          <w:tcPr>
            <w:tcW w:w="2234" w:type="dxa"/>
            <w:tcBorders>
              <w:top w:val="single" w:sz="4" w:space="0" w:color="000000"/>
              <w:left w:val="single" w:sz="4" w:space="0" w:color="000000"/>
              <w:bottom w:val="single" w:sz="4" w:space="0" w:color="000000"/>
              <w:right w:val="single" w:sz="4" w:space="0" w:color="000000"/>
            </w:tcBorders>
            <w:vAlign w:val="center"/>
          </w:tcPr>
          <w:p w:rsidR="00192D06" w:rsidRDefault="00192D06" w:rsidP="00192D06">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Autumn 2</w:t>
            </w:r>
          </w:p>
        </w:tc>
        <w:tc>
          <w:tcPr>
            <w:tcW w:w="2262" w:type="dxa"/>
            <w:tcBorders>
              <w:top w:val="single" w:sz="4" w:space="0" w:color="000000"/>
              <w:left w:val="single" w:sz="4" w:space="0" w:color="000000"/>
              <w:bottom w:val="single" w:sz="4" w:space="0" w:color="000000"/>
              <w:right w:val="single" w:sz="4" w:space="0" w:color="000000"/>
            </w:tcBorders>
            <w:vAlign w:val="center"/>
          </w:tcPr>
          <w:p w:rsidR="00192D06" w:rsidRDefault="00192D06" w:rsidP="00192D06">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Spring 1</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D06" w:rsidRDefault="00192D06" w:rsidP="00192D06">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Spring 2</w:t>
            </w:r>
          </w:p>
        </w:tc>
        <w:tc>
          <w:tcPr>
            <w:tcW w:w="2263" w:type="dxa"/>
            <w:tcBorders>
              <w:top w:val="single" w:sz="4" w:space="0" w:color="000000"/>
              <w:left w:val="single" w:sz="4" w:space="0" w:color="000000"/>
              <w:bottom w:val="single" w:sz="4" w:space="0" w:color="000000"/>
              <w:right w:val="single" w:sz="4" w:space="0" w:color="000000"/>
            </w:tcBorders>
            <w:vAlign w:val="center"/>
          </w:tcPr>
          <w:p w:rsidR="00192D06" w:rsidRDefault="00192D06" w:rsidP="00192D06">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Summer 1</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D06" w:rsidRDefault="00192D06" w:rsidP="00192D06">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Summer 2</w:t>
            </w:r>
          </w:p>
        </w:tc>
      </w:tr>
      <w:tr w:rsidR="00E561EC">
        <w:trPr>
          <w:trHeight w:val="5339"/>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 xml:space="preserve">Year One </w:t>
            </w:r>
          </w:p>
        </w:tc>
        <w:tc>
          <w:tcPr>
            <w:tcW w:w="2292" w:type="dxa"/>
            <w:tcBorders>
              <w:top w:val="single" w:sz="4" w:space="0" w:color="000000"/>
              <w:left w:val="single" w:sz="4" w:space="0" w:color="000000"/>
              <w:bottom w:val="single" w:sz="4" w:space="0" w:color="000000"/>
              <w:right w:val="single" w:sz="4" w:space="0" w:color="000000"/>
            </w:tcBorders>
          </w:tcPr>
          <w:p w:rsidR="00E561EC" w:rsidRDefault="00E561EC">
            <w:pPr>
              <w:spacing w:before="48" w:after="48"/>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Materials</w:t>
            </w:r>
          </w:p>
          <w:p w:rsidR="00E561EC" w:rsidRDefault="00E561EC">
            <w:pPr>
              <w:spacing w:before="48" w:after="48"/>
              <w:jc w:val="center"/>
              <w:rPr>
                <w:rFonts w:ascii="KG Primary Italics" w:eastAsia="KG Primary Italics" w:hAnsi="KG Primary Italics" w:cs="KG Primary Italics"/>
                <w:b/>
              </w:rPr>
            </w:pPr>
          </w:p>
          <w:p w:rsidR="00E561EC" w:rsidRDefault="00B10A8A">
            <w:pPr>
              <w:spacing w:before="48" w:after="48"/>
              <w:rPr>
                <w:rFonts w:ascii="Calibri" w:eastAsia="Calibri" w:hAnsi="Calibri" w:cs="Calibri"/>
                <w:sz w:val="20"/>
                <w:szCs w:val="20"/>
              </w:rPr>
            </w:pPr>
            <w:r>
              <w:rPr>
                <w:rFonts w:ascii="Calibri" w:eastAsia="Calibri" w:hAnsi="Calibri" w:cs="Calibri"/>
                <w:b/>
                <w:sz w:val="20"/>
                <w:szCs w:val="20"/>
              </w:rPr>
              <w:t>Collage:</w:t>
            </w:r>
            <w:r>
              <w:rPr>
                <w:rFonts w:ascii="Calibri" w:eastAsia="Calibri" w:hAnsi="Calibri" w:cs="Calibri"/>
                <w:sz w:val="20"/>
                <w:szCs w:val="20"/>
              </w:rPr>
              <w:t xml:space="preserve"> Cut, glue and trim material to create images from a variety of media </w:t>
            </w:r>
          </w:p>
          <w:p w:rsidR="00E561EC" w:rsidRDefault="00E561EC">
            <w:pPr>
              <w:spacing w:before="48" w:after="48"/>
              <w:rPr>
                <w:rFonts w:ascii="Calibri" w:eastAsia="Calibri" w:hAnsi="Calibri" w:cs="Calibri"/>
                <w:sz w:val="20"/>
                <w:szCs w:val="20"/>
              </w:rPr>
            </w:pPr>
          </w:p>
          <w:p w:rsidR="00E561EC" w:rsidRDefault="00B10A8A">
            <w:pPr>
              <w:spacing w:before="48" w:after="48"/>
              <w:rPr>
                <w:rFonts w:ascii="Calibri" w:eastAsia="Calibri" w:hAnsi="Calibri" w:cs="Calibri"/>
                <w:sz w:val="20"/>
                <w:szCs w:val="20"/>
              </w:rPr>
            </w:pPr>
            <w:r>
              <w:rPr>
                <w:rFonts w:ascii="Calibri" w:eastAsia="Calibri" w:hAnsi="Calibri" w:cs="Calibri"/>
                <w:sz w:val="20"/>
                <w:szCs w:val="20"/>
              </w:rPr>
              <w:t>Experiment with different materials to design and make products.</w:t>
            </w:r>
          </w:p>
        </w:tc>
        <w:tc>
          <w:tcPr>
            <w:tcW w:w="2234" w:type="dxa"/>
            <w:tcBorders>
              <w:top w:val="single" w:sz="4" w:space="0" w:color="000000"/>
              <w:left w:val="single" w:sz="4" w:space="0" w:color="000000"/>
              <w:bottom w:val="single" w:sz="4" w:space="0" w:color="000000"/>
              <w:right w:val="single" w:sz="4" w:space="0" w:color="000000"/>
            </w:tcBorders>
          </w:tcPr>
          <w:p w:rsidR="00E561EC" w:rsidRDefault="00E561EC">
            <w:pPr>
              <w:spacing w:before="48" w:after="48"/>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The Great Fire of London</w:t>
            </w:r>
          </w:p>
          <w:p w:rsidR="00E561EC" w:rsidRDefault="00E561EC">
            <w:pPr>
              <w:spacing w:before="48" w:after="48"/>
              <w:jc w:val="center"/>
              <w:rPr>
                <w:rFonts w:ascii="KG Primary Italics" w:eastAsia="KG Primary Italics" w:hAnsi="KG Primary Italics" w:cs="KG Primary Italics"/>
                <w:b/>
              </w:rPr>
            </w:pPr>
          </w:p>
          <w:p w:rsidR="00E561EC" w:rsidRDefault="00B10A8A">
            <w:pPr>
              <w:spacing w:before="48" w:after="48"/>
              <w:rPr>
                <w:rFonts w:ascii="Calibri" w:eastAsia="Calibri" w:hAnsi="Calibri" w:cs="Calibri"/>
                <w:sz w:val="20"/>
                <w:szCs w:val="20"/>
              </w:rPr>
            </w:pPr>
            <w:r>
              <w:rPr>
                <w:rFonts w:ascii="Calibri" w:eastAsia="Calibri" w:hAnsi="Calibri" w:cs="Calibri"/>
                <w:b/>
                <w:sz w:val="20"/>
                <w:szCs w:val="20"/>
              </w:rPr>
              <w:t>Structures:</w:t>
            </w:r>
            <w:r>
              <w:rPr>
                <w:rFonts w:ascii="Calibri" w:eastAsia="Calibri" w:hAnsi="Calibri" w:cs="Calibri"/>
                <w:sz w:val="20"/>
                <w:szCs w:val="20"/>
              </w:rPr>
              <w:t xml:space="preserve"> Make structures by joining simple objects together</w:t>
            </w:r>
          </w:p>
          <w:p w:rsidR="00E561EC" w:rsidRDefault="00E561EC">
            <w:pPr>
              <w:spacing w:before="48" w:after="48"/>
              <w:rPr>
                <w:rFonts w:ascii="Calibri" w:eastAsia="Calibri" w:hAnsi="Calibri" w:cs="Calibri"/>
                <w:sz w:val="20"/>
                <w:szCs w:val="20"/>
              </w:rPr>
            </w:pPr>
          </w:p>
          <w:p w:rsidR="00E561EC" w:rsidRDefault="00B10A8A">
            <w:pPr>
              <w:spacing w:before="48" w:after="48"/>
              <w:rPr>
                <w:rFonts w:ascii="Calibri" w:eastAsia="Calibri" w:hAnsi="Calibri" w:cs="Calibri"/>
                <w:sz w:val="20"/>
                <w:szCs w:val="20"/>
              </w:rPr>
            </w:pPr>
            <w:r>
              <w:rPr>
                <w:rFonts w:ascii="Calibri" w:eastAsia="Calibri" w:hAnsi="Calibri" w:cs="Calibri"/>
                <w:sz w:val="20"/>
                <w:szCs w:val="20"/>
              </w:rPr>
              <w:t>Experiment with different materials to design and make products.</w:t>
            </w:r>
          </w:p>
          <w:p w:rsidR="00E561EC" w:rsidRDefault="00E561EC">
            <w:pPr>
              <w:spacing w:before="48" w:after="48"/>
              <w:rPr>
                <w:rFonts w:ascii="Calibri" w:eastAsia="Calibri" w:hAnsi="Calibri" w:cs="Calibri"/>
                <w:sz w:val="20"/>
                <w:szCs w:val="2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Christmas Stockings</w:t>
            </w:r>
          </w:p>
          <w:p w:rsidR="00E561EC" w:rsidRDefault="00E561EC">
            <w:pPr>
              <w:spacing w:before="48" w:after="48"/>
              <w:jc w:val="center"/>
              <w:rPr>
                <w:rFonts w:ascii="KG Primary Italics" w:eastAsia="KG Primary Italics" w:hAnsi="KG Primary Italics" w:cs="KG Primary Italics"/>
                <w:b/>
              </w:rPr>
            </w:pPr>
          </w:p>
          <w:p w:rsidR="00E561EC" w:rsidRDefault="00B10A8A">
            <w:pPr>
              <w:spacing w:before="48" w:after="48"/>
              <w:rPr>
                <w:rFonts w:ascii="Calibri" w:eastAsia="Calibri" w:hAnsi="Calibri" w:cs="Calibri"/>
                <w:sz w:val="20"/>
                <w:szCs w:val="20"/>
              </w:rPr>
            </w:pPr>
            <w:r>
              <w:rPr>
                <w:rFonts w:ascii="Calibri" w:eastAsia="Calibri" w:hAnsi="Calibri" w:cs="Calibri"/>
                <w:b/>
                <w:sz w:val="20"/>
                <w:szCs w:val="20"/>
              </w:rPr>
              <w:t xml:space="preserve">Fabric: </w:t>
            </w:r>
            <w:r>
              <w:rPr>
                <w:rFonts w:ascii="Calibri" w:eastAsia="Calibri" w:hAnsi="Calibri" w:cs="Calibri"/>
                <w:sz w:val="20"/>
                <w:szCs w:val="20"/>
              </w:rPr>
              <w:t>Sort, cut and shape fabrics and experiment with ways of joining them.</w:t>
            </w:r>
          </w:p>
          <w:p w:rsidR="00E561EC" w:rsidRDefault="00E561EC">
            <w:pPr>
              <w:spacing w:before="48" w:after="48"/>
              <w:rPr>
                <w:rFonts w:ascii="KG Primary Italics" w:eastAsia="KG Primary Italics" w:hAnsi="KG Primary Italics" w:cs="KG Primary Italics"/>
              </w:rPr>
            </w:pPr>
          </w:p>
        </w:tc>
        <w:tc>
          <w:tcPr>
            <w:tcW w:w="2262" w:type="dxa"/>
            <w:tcBorders>
              <w:top w:val="single" w:sz="4" w:space="0" w:color="000000"/>
              <w:left w:val="single" w:sz="4" w:space="0" w:color="000000"/>
              <w:bottom w:val="single" w:sz="4" w:space="0" w:color="000000"/>
              <w:right w:val="single" w:sz="4" w:space="0" w:color="000000"/>
            </w:tcBorders>
          </w:tcPr>
          <w:p w:rsidR="00E561EC" w:rsidRDefault="00E561EC">
            <w:pPr>
              <w:spacing w:before="48" w:after="48"/>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Under the Sea</w:t>
            </w:r>
          </w:p>
          <w:p w:rsidR="00E561EC" w:rsidRDefault="00E561EC">
            <w:pPr>
              <w:spacing w:before="48" w:after="48"/>
              <w:jc w:val="center"/>
              <w:rPr>
                <w:rFonts w:ascii="KG Primary Italics" w:eastAsia="KG Primary Italics" w:hAnsi="KG Primary Italics" w:cs="KG Primary Italics"/>
                <w:b/>
              </w:rPr>
            </w:pPr>
          </w:p>
          <w:p w:rsidR="00E561EC" w:rsidRDefault="00B10A8A">
            <w:pPr>
              <w:spacing w:before="48" w:after="48"/>
              <w:rPr>
                <w:rFonts w:ascii="Calibri" w:eastAsia="Calibri" w:hAnsi="Calibri" w:cs="Calibri"/>
                <w:sz w:val="20"/>
                <w:szCs w:val="20"/>
              </w:rPr>
            </w:pPr>
            <w:r>
              <w:rPr>
                <w:rFonts w:ascii="Calibri" w:eastAsia="Calibri" w:hAnsi="Calibri" w:cs="Calibri"/>
                <w:b/>
                <w:sz w:val="20"/>
                <w:szCs w:val="20"/>
              </w:rPr>
              <w:t>Painting:</w:t>
            </w:r>
            <w:r>
              <w:rPr>
                <w:rFonts w:ascii="Calibri" w:eastAsia="Calibri" w:hAnsi="Calibri" w:cs="Calibri"/>
                <w:sz w:val="20"/>
                <w:szCs w:val="20"/>
              </w:rPr>
              <w:t xml:space="preserve"> Exploring tone by mixing colours with black and white.</w:t>
            </w:r>
          </w:p>
          <w:p w:rsidR="00E561EC" w:rsidRDefault="00E561EC">
            <w:pPr>
              <w:spacing w:before="48" w:after="48"/>
              <w:jc w:val="center"/>
              <w:rPr>
                <w:rFonts w:ascii="KG Primary Italics" w:eastAsia="KG Primary Italics" w:hAnsi="KG Primary Italics" w:cs="KG Primary Italics"/>
              </w:rPr>
            </w:pPr>
          </w:p>
          <w:p w:rsidR="00E561EC" w:rsidRDefault="00B10A8A">
            <w:pPr>
              <w:spacing w:before="48" w:after="48"/>
              <w:rPr>
                <w:rFonts w:ascii="Calibri" w:eastAsia="Calibri" w:hAnsi="Calibri" w:cs="Calibri"/>
                <w:sz w:val="20"/>
                <w:szCs w:val="20"/>
              </w:rPr>
            </w:pPr>
            <w:r>
              <w:rPr>
                <w:rFonts w:ascii="Calibri" w:eastAsia="Calibri" w:hAnsi="Calibri" w:cs="Calibri"/>
                <w:sz w:val="20"/>
                <w:szCs w:val="20"/>
              </w:rPr>
              <w:t>Experiment with different materials to design and make products.</w:t>
            </w:r>
          </w:p>
          <w:p w:rsidR="00E561EC" w:rsidRDefault="00E561EC">
            <w:pPr>
              <w:spacing w:before="48" w:after="48"/>
              <w:rPr>
                <w:rFonts w:ascii="Calibri" w:eastAsia="Calibri" w:hAnsi="Calibri" w:cs="Calibri"/>
                <w:sz w:val="20"/>
                <w:szCs w:val="20"/>
              </w:rPr>
            </w:pPr>
          </w:p>
          <w:p w:rsidR="00E561EC" w:rsidRDefault="00B10A8A">
            <w:pPr>
              <w:spacing w:before="48" w:after="48"/>
              <w:rPr>
                <w:rFonts w:ascii="Calibri" w:eastAsia="Calibri" w:hAnsi="Calibri" w:cs="Calibri"/>
                <w:sz w:val="20"/>
                <w:szCs w:val="20"/>
              </w:rPr>
            </w:pPr>
            <w:r>
              <w:rPr>
                <w:rFonts w:ascii="Calibri" w:eastAsia="Calibri" w:hAnsi="Calibri" w:cs="Calibri"/>
                <w:b/>
                <w:sz w:val="20"/>
                <w:szCs w:val="20"/>
              </w:rPr>
              <w:t>Printing:</w:t>
            </w:r>
            <w:r>
              <w:rPr>
                <w:rFonts w:ascii="Calibri" w:eastAsia="Calibri" w:hAnsi="Calibri" w:cs="Calibri"/>
                <w:sz w:val="20"/>
                <w:szCs w:val="20"/>
              </w:rPr>
              <w:t xml:space="preserve"> Make marks in print using found objects and basic tools and use these to create repeating patterns</w:t>
            </w:r>
          </w:p>
          <w:p w:rsidR="00E561EC" w:rsidRDefault="00E561EC">
            <w:pPr>
              <w:spacing w:before="48" w:after="48"/>
              <w:rPr>
                <w:rFonts w:ascii="KG Primary Italics" w:eastAsia="KG Primary Italics" w:hAnsi="KG Primary Italics" w:cs="KG Primary Italics"/>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61EC" w:rsidRDefault="00E561EC">
            <w:pPr>
              <w:spacing w:before="48" w:after="48"/>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PTBFB</w:t>
            </w:r>
          </w:p>
          <w:p w:rsidR="00E561EC" w:rsidRDefault="00E561EC">
            <w:pPr>
              <w:spacing w:before="48" w:after="48"/>
              <w:jc w:val="center"/>
              <w:rPr>
                <w:rFonts w:ascii="KG Primary Italics" w:eastAsia="KG Primary Italics" w:hAnsi="KG Primary Italics" w:cs="KG Primary Italics"/>
                <w:b/>
              </w:rPr>
            </w:pPr>
          </w:p>
          <w:p w:rsidR="00E561EC" w:rsidRDefault="00B10A8A">
            <w:pPr>
              <w:spacing w:before="48" w:after="48"/>
              <w:rPr>
                <w:rFonts w:ascii="Calibri" w:eastAsia="Calibri" w:hAnsi="Calibri" w:cs="Calibri"/>
                <w:sz w:val="20"/>
                <w:szCs w:val="20"/>
              </w:rPr>
            </w:pPr>
            <w:r>
              <w:rPr>
                <w:rFonts w:ascii="Calibri" w:eastAsia="Calibri" w:hAnsi="Calibri" w:cs="Calibri"/>
                <w:b/>
                <w:sz w:val="20"/>
                <w:szCs w:val="20"/>
              </w:rPr>
              <w:t>Drawing:</w:t>
            </w:r>
            <w:r>
              <w:rPr>
                <w:rFonts w:ascii="Calibri" w:eastAsia="Calibri" w:hAnsi="Calibri" w:cs="Calibri"/>
                <w:sz w:val="20"/>
                <w:szCs w:val="20"/>
              </w:rPr>
              <w:t xml:space="preserve"> Create observational drawings through sketching</w:t>
            </w:r>
          </w:p>
          <w:p w:rsidR="00E561EC" w:rsidRDefault="00E561EC">
            <w:pPr>
              <w:spacing w:before="48" w:after="48"/>
              <w:jc w:val="center"/>
              <w:rPr>
                <w:rFonts w:ascii="Calibri" w:eastAsia="Calibri" w:hAnsi="Calibri" w:cs="Calibri"/>
                <w:sz w:val="20"/>
                <w:szCs w:val="20"/>
              </w:rPr>
            </w:pPr>
          </w:p>
          <w:p w:rsidR="00E561EC" w:rsidRDefault="00B10A8A">
            <w:pPr>
              <w:spacing w:before="48" w:after="48"/>
              <w:rPr>
                <w:rFonts w:ascii="Calibri" w:eastAsia="Calibri" w:hAnsi="Calibri" w:cs="Calibri"/>
                <w:sz w:val="20"/>
                <w:szCs w:val="20"/>
              </w:rPr>
            </w:pPr>
            <w:r>
              <w:rPr>
                <w:rFonts w:ascii="Calibri" w:eastAsia="Calibri" w:hAnsi="Calibri" w:cs="Calibri"/>
                <w:sz w:val="20"/>
                <w:szCs w:val="20"/>
              </w:rPr>
              <w:t>Use artwork to record ideas, observations and experiences.</w:t>
            </w:r>
          </w:p>
        </w:tc>
        <w:tc>
          <w:tcPr>
            <w:tcW w:w="2263" w:type="dxa"/>
            <w:tcBorders>
              <w:top w:val="single" w:sz="4" w:space="0" w:color="000000"/>
              <w:left w:val="single" w:sz="4" w:space="0" w:color="000000"/>
              <w:bottom w:val="single" w:sz="4" w:space="0" w:color="000000"/>
              <w:right w:val="single" w:sz="4" w:space="0" w:color="000000"/>
            </w:tcBorders>
          </w:tcPr>
          <w:p w:rsidR="00E561EC" w:rsidRDefault="00E561EC">
            <w:pPr>
              <w:spacing w:before="48" w:after="48"/>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Traditional Tales</w:t>
            </w:r>
          </w:p>
          <w:p w:rsidR="00E561EC" w:rsidRDefault="00E561EC">
            <w:pPr>
              <w:spacing w:before="48" w:after="48"/>
              <w:jc w:val="center"/>
              <w:rPr>
                <w:rFonts w:ascii="KG Primary Italics" w:eastAsia="KG Primary Italics" w:hAnsi="KG Primary Italics" w:cs="KG Primary Italics"/>
                <w:b/>
              </w:rPr>
            </w:pPr>
          </w:p>
          <w:p w:rsidR="00E561EC" w:rsidRDefault="00B10A8A">
            <w:pPr>
              <w:spacing w:before="48" w:after="48"/>
              <w:rPr>
                <w:rFonts w:ascii="Calibri" w:eastAsia="Calibri" w:hAnsi="Calibri" w:cs="Calibri"/>
                <w:sz w:val="20"/>
                <w:szCs w:val="20"/>
              </w:rPr>
            </w:pPr>
            <w:r>
              <w:rPr>
                <w:rFonts w:ascii="Calibri" w:eastAsia="Calibri" w:hAnsi="Calibri" w:cs="Calibri"/>
                <w:b/>
                <w:sz w:val="20"/>
                <w:szCs w:val="20"/>
              </w:rPr>
              <w:t>Drawing:</w:t>
            </w:r>
            <w:r>
              <w:rPr>
                <w:rFonts w:ascii="Calibri" w:eastAsia="Calibri" w:hAnsi="Calibri" w:cs="Calibri"/>
                <w:sz w:val="20"/>
                <w:szCs w:val="20"/>
              </w:rPr>
              <w:t xml:space="preserve"> Create traditional tale drawings from imagination or observation using a variety of tools including pencils, rubbers, crayons, pastels, felt tips, charcoal, chalk and other dry media to represent objects using lines.</w:t>
            </w:r>
          </w:p>
          <w:p w:rsidR="00E561EC" w:rsidRDefault="00E561EC">
            <w:pPr>
              <w:spacing w:before="48" w:after="48"/>
              <w:rPr>
                <w:rFonts w:ascii="Calibri" w:eastAsia="Calibri" w:hAnsi="Calibri" w:cs="Calibri"/>
                <w:sz w:val="20"/>
                <w:szCs w:val="20"/>
              </w:rPr>
            </w:pPr>
          </w:p>
          <w:p w:rsidR="00E561EC" w:rsidRDefault="00B10A8A">
            <w:pPr>
              <w:spacing w:before="48" w:after="48"/>
              <w:rPr>
                <w:rFonts w:ascii="Calibri" w:eastAsia="Calibri" w:hAnsi="Calibri" w:cs="Calibri"/>
                <w:sz w:val="20"/>
                <w:szCs w:val="20"/>
              </w:rPr>
            </w:pPr>
            <w:r>
              <w:rPr>
                <w:rFonts w:ascii="Calibri" w:eastAsia="Calibri" w:hAnsi="Calibri" w:cs="Calibri"/>
                <w:sz w:val="20"/>
                <w:szCs w:val="20"/>
              </w:rPr>
              <w:t>Use artwork to record ideas, observat</w:t>
            </w:r>
            <w:r>
              <w:rPr>
                <w:rFonts w:ascii="Calibri" w:eastAsia="Calibri" w:hAnsi="Calibri" w:cs="Calibri"/>
                <w:sz w:val="20"/>
                <w:szCs w:val="20"/>
              </w:rPr>
              <w:t>ions and experiences.</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E561EC" w:rsidRDefault="00E561EC">
            <w:pPr>
              <w:spacing w:before="48" w:after="48"/>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Field to Fork</w:t>
            </w:r>
          </w:p>
        </w:tc>
      </w:tr>
      <w:tr w:rsidR="00E561EC">
        <w:trPr>
          <w:trHeight w:val="1213"/>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Year Two</w:t>
            </w:r>
          </w:p>
        </w:tc>
        <w:tc>
          <w:tcPr>
            <w:tcW w:w="2292" w:type="dxa"/>
            <w:tcBorders>
              <w:top w:val="single" w:sz="4" w:space="0" w:color="000000"/>
              <w:left w:val="single" w:sz="4" w:space="0" w:color="000000"/>
              <w:right w:val="single" w:sz="4" w:space="0" w:color="000000"/>
            </w:tcBorders>
            <w:shd w:val="clear" w:color="auto" w:fill="FFFFFF"/>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Amazing Animals</w:t>
            </w:r>
          </w:p>
          <w:p w:rsidR="00E561EC" w:rsidRDefault="00E561EC">
            <w:pPr>
              <w:spacing w:before="48" w:after="48"/>
              <w:jc w:val="center"/>
              <w:rPr>
                <w:rFonts w:ascii="KG Primary Italics" w:eastAsia="KG Primary Italics" w:hAnsi="KG Primary Italics" w:cs="KG Primary Italics"/>
                <w:b/>
              </w:rPr>
            </w:pPr>
          </w:p>
          <w:p w:rsidR="00E561EC" w:rsidRDefault="00B10A8A">
            <w:pPr>
              <w:rPr>
                <w:rFonts w:ascii="Calibri" w:eastAsia="Calibri" w:hAnsi="Calibri" w:cs="Calibri"/>
                <w:sz w:val="20"/>
                <w:szCs w:val="20"/>
              </w:rPr>
            </w:pPr>
            <w:r>
              <w:rPr>
                <w:rFonts w:ascii="Calibri" w:eastAsia="Calibri" w:hAnsi="Calibri" w:cs="Calibri"/>
                <w:b/>
                <w:sz w:val="20"/>
                <w:szCs w:val="20"/>
              </w:rPr>
              <w:t>Printing:</w:t>
            </w:r>
            <w:r>
              <w:rPr>
                <w:rFonts w:ascii="Calibri" w:eastAsia="Calibri" w:hAnsi="Calibri" w:cs="Calibri"/>
                <w:sz w:val="20"/>
                <w:szCs w:val="20"/>
              </w:rPr>
              <w:t xml:space="preserve"> Use a variety of techniques including carbon printing relief, press and fabric printing and rubbings.</w:t>
            </w:r>
          </w:p>
          <w:p w:rsidR="00E561EC" w:rsidRDefault="00E561EC">
            <w:pPr>
              <w:jc w:val="center"/>
              <w:rPr>
                <w:rFonts w:ascii="Calibri" w:eastAsia="Calibri" w:hAnsi="Calibri" w:cs="Calibri"/>
                <w:sz w:val="20"/>
                <w:szCs w:val="20"/>
              </w:rPr>
            </w:pPr>
          </w:p>
          <w:p w:rsidR="00E561EC" w:rsidRDefault="00E561EC">
            <w:pPr>
              <w:jc w:val="center"/>
              <w:rPr>
                <w:rFonts w:ascii="Calibri" w:eastAsia="Calibri" w:hAnsi="Calibri" w:cs="Calibri"/>
                <w:sz w:val="20"/>
                <w:szCs w:val="20"/>
              </w:rPr>
            </w:pPr>
          </w:p>
          <w:p w:rsidR="00E561EC" w:rsidRDefault="00E561EC">
            <w:pPr>
              <w:jc w:val="center"/>
              <w:rPr>
                <w:rFonts w:ascii="Calibri" w:eastAsia="Calibri" w:hAnsi="Calibri" w:cs="Calibri"/>
                <w:sz w:val="20"/>
                <w:szCs w:val="20"/>
              </w:rPr>
            </w:pPr>
          </w:p>
          <w:p w:rsidR="00E561EC" w:rsidRDefault="00E561EC">
            <w:pPr>
              <w:jc w:val="center"/>
              <w:rPr>
                <w:rFonts w:ascii="Calibri" w:eastAsia="Calibri" w:hAnsi="Calibri" w:cs="Calibri"/>
                <w:sz w:val="20"/>
                <w:szCs w:val="20"/>
              </w:rPr>
            </w:pPr>
          </w:p>
          <w:p w:rsidR="00E561EC" w:rsidRDefault="00B10A8A">
            <w:pPr>
              <w:jc w:val="center"/>
              <w:rPr>
                <w:rFonts w:ascii="Calibri" w:eastAsia="Calibri" w:hAnsi="Calibri" w:cs="Calibri"/>
                <w:color w:val="000000"/>
                <w:sz w:val="20"/>
                <w:szCs w:val="20"/>
              </w:rPr>
            </w:pPr>
            <w:r>
              <w:rPr>
                <w:rFonts w:ascii="Calibri" w:eastAsia="Calibri" w:hAnsi="Calibri" w:cs="Calibri"/>
                <w:sz w:val="20"/>
                <w:szCs w:val="20"/>
              </w:rPr>
              <w:t xml:space="preserve">  </w:t>
            </w:r>
          </w:p>
        </w:tc>
        <w:tc>
          <w:tcPr>
            <w:tcW w:w="2234" w:type="dxa"/>
            <w:tcBorders>
              <w:top w:val="single" w:sz="4" w:space="0" w:color="000000"/>
              <w:left w:val="single" w:sz="4" w:space="0" w:color="000000"/>
              <w:right w:val="single" w:sz="4" w:space="0" w:color="000000"/>
            </w:tcBorders>
            <w:shd w:val="clear" w:color="auto" w:fill="auto"/>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 xml:space="preserve">Superheroes </w:t>
            </w:r>
          </w:p>
          <w:p w:rsidR="00E561EC" w:rsidRDefault="00E561EC">
            <w:pPr>
              <w:spacing w:before="48" w:after="48"/>
              <w:jc w:val="center"/>
              <w:rPr>
                <w:rFonts w:ascii="KG Primary Italics" w:eastAsia="KG Primary Italics" w:hAnsi="KG Primary Italics" w:cs="KG Primary Italics"/>
                <w:b/>
              </w:rPr>
            </w:pPr>
          </w:p>
          <w:p w:rsidR="00E561EC" w:rsidRDefault="00B10A8A">
            <w:pPr>
              <w:rPr>
                <w:rFonts w:ascii="Calibri" w:eastAsia="Calibri" w:hAnsi="Calibri" w:cs="Calibri"/>
                <w:color w:val="000000"/>
                <w:sz w:val="20"/>
                <w:szCs w:val="20"/>
              </w:rPr>
            </w:pPr>
            <w:r>
              <w:rPr>
                <w:rFonts w:ascii="Calibri" w:eastAsia="Calibri" w:hAnsi="Calibri" w:cs="Calibri"/>
                <w:b/>
                <w:sz w:val="20"/>
                <w:szCs w:val="20"/>
              </w:rPr>
              <w:t>Fabric:</w:t>
            </w:r>
            <w:r>
              <w:rPr>
                <w:rFonts w:ascii="Calibri" w:eastAsia="Calibri" w:hAnsi="Calibri" w:cs="Calibri"/>
                <w:sz w:val="20"/>
                <w:szCs w:val="20"/>
              </w:rPr>
              <w:t xml:space="preserve"> Develop techniques to join fabrics and apply decorations such as a running or over stitch.</w:t>
            </w:r>
          </w:p>
        </w:tc>
        <w:tc>
          <w:tcPr>
            <w:tcW w:w="2262" w:type="dxa"/>
            <w:tcBorders>
              <w:top w:val="single" w:sz="4" w:space="0" w:color="000000"/>
              <w:left w:val="single" w:sz="4" w:space="0" w:color="000000"/>
              <w:right w:val="single" w:sz="4" w:space="0" w:color="000000"/>
            </w:tcBorders>
            <w:shd w:val="clear" w:color="auto" w:fill="FFFFFF"/>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Castles</w:t>
            </w:r>
          </w:p>
          <w:p w:rsidR="00E561EC" w:rsidRDefault="00E561EC">
            <w:pPr>
              <w:spacing w:before="48" w:after="48"/>
              <w:jc w:val="center"/>
              <w:rPr>
                <w:rFonts w:ascii="KG Primary Italics" w:eastAsia="KG Primary Italics" w:hAnsi="KG Primary Italics" w:cs="KG Primary Italics"/>
                <w:b/>
              </w:rPr>
            </w:pPr>
          </w:p>
          <w:p w:rsidR="00E561EC" w:rsidRDefault="00B10A8A">
            <w:pPr>
              <w:rPr>
                <w:rFonts w:ascii="Calibri" w:eastAsia="Calibri" w:hAnsi="Calibri" w:cs="Calibri"/>
                <w:sz w:val="20"/>
                <w:szCs w:val="20"/>
              </w:rPr>
            </w:pPr>
            <w:r>
              <w:rPr>
                <w:rFonts w:ascii="Calibri" w:eastAsia="Calibri" w:hAnsi="Calibri" w:cs="Calibri"/>
                <w:b/>
                <w:sz w:val="20"/>
                <w:szCs w:val="20"/>
              </w:rPr>
              <w:t>Sculpting:</w:t>
            </w:r>
            <w:r>
              <w:rPr>
                <w:rFonts w:ascii="Calibri" w:eastAsia="Calibri" w:hAnsi="Calibri" w:cs="Calibri"/>
                <w:sz w:val="20"/>
                <w:szCs w:val="20"/>
              </w:rPr>
              <w:t xml:space="preserve"> Experiment with basic tools on rigid and flexible materials.</w:t>
            </w:r>
          </w:p>
          <w:p w:rsidR="00E561EC" w:rsidRDefault="00E561EC">
            <w:pPr>
              <w:jc w:val="center"/>
              <w:rPr>
                <w:rFonts w:ascii="KG Primary Italics" w:eastAsia="KG Primary Italics" w:hAnsi="KG Primary Italics" w:cs="KG Primary Italics"/>
                <w:color w:val="000000"/>
              </w:rPr>
            </w:pPr>
          </w:p>
          <w:p w:rsidR="00E561EC" w:rsidRDefault="00E561EC">
            <w:pPr>
              <w:jc w:val="center"/>
              <w:rPr>
                <w:rFonts w:ascii="KG Primary Italics" w:eastAsia="KG Primary Italics" w:hAnsi="KG Primary Italics" w:cs="KG Primary Italics"/>
                <w:color w:val="000000"/>
              </w:rPr>
            </w:pPr>
          </w:p>
          <w:p w:rsidR="00E561EC" w:rsidRDefault="00E561EC">
            <w:pPr>
              <w:rPr>
                <w:rFonts w:ascii="KG Primary Italics" w:eastAsia="KG Primary Italics" w:hAnsi="KG Primary Italics" w:cs="KG Primary Italics"/>
                <w:color w:val="000000"/>
              </w:rPr>
            </w:pPr>
          </w:p>
        </w:tc>
        <w:tc>
          <w:tcPr>
            <w:tcW w:w="2260" w:type="dxa"/>
            <w:tcBorders>
              <w:top w:val="single" w:sz="4" w:space="0" w:color="000000"/>
              <w:left w:val="single" w:sz="4" w:space="0" w:color="000000"/>
              <w:right w:val="single" w:sz="4" w:space="0" w:color="000000"/>
            </w:tcBorders>
            <w:shd w:val="clear" w:color="auto" w:fill="auto"/>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PTBFB</w:t>
            </w:r>
          </w:p>
          <w:p w:rsidR="00E561EC" w:rsidRDefault="00E561EC">
            <w:pPr>
              <w:spacing w:before="48" w:after="48"/>
              <w:jc w:val="center"/>
              <w:rPr>
                <w:rFonts w:ascii="KG Primary Italics" w:eastAsia="KG Primary Italics" w:hAnsi="KG Primary Italics" w:cs="KG Primary Italics"/>
                <w:b/>
              </w:rPr>
            </w:pPr>
          </w:p>
          <w:p w:rsidR="00E561EC" w:rsidRDefault="00B10A8A">
            <w:pPr>
              <w:rPr>
                <w:rFonts w:ascii="Calibri" w:eastAsia="Calibri" w:hAnsi="Calibri" w:cs="Calibri"/>
                <w:sz w:val="20"/>
                <w:szCs w:val="20"/>
              </w:rPr>
            </w:pPr>
            <w:r>
              <w:rPr>
                <w:rFonts w:ascii="Calibri" w:eastAsia="Calibri" w:hAnsi="Calibri" w:cs="Calibri"/>
                <w:b/>
                <w:sz w:val="20"/>
                <w:szCs w:val="20"/>
              </w:rPr>
              <w:t>Drawing:</w:t>
            </w:r>
            <w:r>
              <w:rPr>
                <w:rFonts w:ascii="Calibri" w:eastAsia="Calibri" w:hAnsi="Calibri" w:cs="Calibri"/>
                <w:sz w:val="20"/>
                <w:szCs w:val="20"/>
              </w:rPr>
              <w:t xml:space="preserve"> Create observational drawings, experimenting with tones using pencils, chalk or charcoal.</w:t>
            </w:r>
          </w:p>
          <w:p w:rsidR="00E561EC" w:rsidRDefault="00E561EC">
            <w:pPr>
              <w:jc w:val="center"/>
              <w:rPr>
                <w:rFonts w:ascii="KG Primary Italics" w:eastAsia="KG Primary Italics" w:hAnsi="KG Primary Italics" w:cs="KG Primary Italics"/>
                <w:color w:val="000000"/>
              </w:rPr>
            </w:pPr>
          </w:p>
        </w:tc>
        <w:tc>
          <w:tcPr>
            <w:tcW w:w="2263" w:type="dxa"/>
            <w:tcBorders>
              <w:top w:val="single" w:sz="4" w:space="0" w:color="000000"/>
              <w:left w:val="single" w:sz="4" w:space="0" w:color="000000"/>
              <w:right w:val="single" w:sz="4" w:space="0" w:color="000000"/>
            </w:tcBorders>
            <w:shd w:val="clear" w:color="auto" w:fill="FFFFFF"/>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The History of Flight</w:t>
            </w:r>
          </w:p>
          <w:p w:rsidR="00E561EC" w:rsidRDefault="00E561EC">
            <w:pPr>
              <w:rPr>
                <w:rFonts w:ascii="Calibri" w:eastAsia="Calibri" w:hAnsi="Calibri" w:cs="Calibri"/>
                <w:b/>
                <w:sz w:val="20"/>
                <w:szCs w:val="20"/>
              </w:rPr>
            </w:pPr>
          </w:p>
          <w:p w:rsidR="00E561EC" w:rsidRDefault="00B10A8A">
            <w:pPr>
              <w:rPr>
                <w:rFonts w:ascii="Calibri" w:eastAsia="Calibri" w:hAnsi="Calibri" w:cs="Calibri"/>
                <w:sz w:val="20"/>
                <w:szCs w:val="20"/>
              </w:rPr>
            </w:pPr>
            <w:r>
              <w:rPr>
                <w:rFonts w:ascii="Calibri" w:eastAsia="Calibri" w:hAnsi="Calibri" w:cs="Calibri"/>
                <w:b/>
                <w:sz w:val="20"/>
                <w:szCs w:val="20"/>
              </w:rPr>
              <w:t>Drawing:</w:t>
            </w:r>
            <w:r>
              <w:rPr>
                <w:rFonts w:ascii="Calibri" w:eastAsia="Calibri" w:hAnsi="Calibri" w:cs="Calibri"/>
                <w:sz w:val="20"/>
                <w:szCs w:val="20"/>
              </w:rPr>
              <w:t xml:space="preserve"> Create observational or imagined drawings, experimenting with tones using pencils, chalk or charcoal.</w:t>
            </w:r>
          </w:p>
          <w:p w:rsidR="00E561EC" w:rsidRDefault="00E561EC">
            <w:pPr>
              <w:jc w:val="center"/>
              <w:rPr>
                <w:rFonts w:ascii="KG Primary Italics" w:eastAsia="KG Primary Italics" w:hAnsi="KG Primary Italics" w:cs="KG Primary Italics"/>
                <w:color w:val="000000"/>
              </w:rPr>
            </w:pPr>
          </w:p>
        </w:tc>
        <w:tc>
          <w:tcPr>
            <w:tcW w:w="2264" w:type="dxa"/>
            <w:tcBorders>
              <w:top w:val="single" w:sz="4" w:space="0" w:color="000000"/>
              <w:left w:val="single" w:sz="4" w:space="0" w:color="000000"/>
              <w:right w:val="single" w:sz="4" w:space="0" w:color="000000"/>
            </w:tcBorders>
            <w:shd w:val="clear" w:color="auto" w:fill="auto"/>
          </w:tcPr>
          <w:p w:rsidR="00E561EC" w:rsidRDefault="00E561EC">
            <w:pPr>
              <w:spacing w:before="48" w:after="48"/>
              <w:jc w:val="center"/>
              <w:rPr>
                <w:rFonts w:ascii="KG Primary Italics" w:eastAsia="KG Primary Italics" w:hAnsi="KG Primary Italics" w:cs="KG Primary Italics"/>
                <w:b/>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The Great Outdoors</w:t>
            </w:r>
          </w:p>
          <w:p w:rsidR="00E561EC" w:rsidRDefault="00E561EC">
            <w:pPr>
              <w:rPr>
                <w:rFonts w:ascii="KG Primary Italics" w:eastAsia="KG Primary Italics" w:hAnsi="KG Primary Italics" w:cs="KG Primary Italics"/>
                <w:b/>
                <w:sz w:val="20"/>
                <w:szCs w:val="20"/>
              </w:rPr>
            </w:pPr>
          </w:p>
          <w:p w:rsidR="00E561EC" w:rsidRDefault="00B10A8A">
            <w:pPr>
              <w:rPr>
                <w:rFonts w:ascii="KG Primary Italics" w:eastAsia="KG Primary Italics" w:hAnsi="KG Primary Italics" w:cs="KG Primary Italics"/>
                <w:color w:val="000000"/>
                <w:sz w:val="20"/>
                <w:szCs w:val="20"/>
              </w:rPr>
            </w:pPr>
            <w:r>
              <w:rPr>
                <w:rFonts w:ascii="KG Primary Italics" w:eastAsia="KG Primary Italics" w:hAnsi="KG Primary Italics" w:cs="KG Primary Italics"/>
                <w:b/>
                <w:sz w:val="20"/>
                <w:szCs w:val="20"/>
              </w:rPr>
              <w:t>Printin</w:t>
            </w:r>
            <w:r>
              <w:rPr>
                <w:rFonts w:ascii="KG Primary Italics" w:eastAsia="KG Primary Italics" w:hAnsi="KG Primary Italics" w:cs="KG Primary Italics"/>
                <w:b/>
                <w:sz w:val="20"/>
                <w:szCs w:val="20"/>
              </w:rPr>
              <w:t xml:space="preserve">g: </w:t>
            </w:r>
            <w:r>
              <w:rPr>
                <w:rFonts w:ascii="KG Primary Italics" w:eastAsia="KG Primary Italics" w:hAnsi="KG Primary Italics" w:cs="KG Primary Italics"/>
                <w:sz w:val="20"/>
                <w:szCs w:val="20"/>
              </w:rPr>
              <w:t>Use a variety of techniques including press printing, fabric printing and rubbings</w:t>
            </w:r>
          </w:p>
        </w:tc>
      </w:tr>
      <w:tr w:rsidR="00E561EC">
        <w:trPr>
          <w:trHeight w:val="1213"/>
          <w:jc w:val="center"/>
        </w:trPr>
        <w:tc>
          <w:tcPr>
            <w:tcW w:w="1814" w:type="dxa"/>
            <w:vAlign w:val="center"/>
          </w:tcPr>
          <w:p w:rsidR="00E561EC" w:rsidRDefault="00E561EC">
            <w:pPr>
              <w:rPr>
                <w:rFonts w:ascii="KG Primary Italics" w:eastAsia="KG Primary Italics" w:hAnsi="KG Primary Italics" w:cs="KG Primary Italics"/>
                <w:sz w:val="24"/>
                <w:szCs w:val="24"/>
              </w:rPr>
            </w:pPr>
          </w:p>
        </w:tc>
        <w:tc>
          <w:tcPr>
            <w:tcW w:w="2292" w:type="dxa"/>
            <w:tcBorders>
              <w:top w:val="single" w:sz="4" w:space="0" w:color="000000"/>
              <w:left w:val="single" w:sz="4" w:space="0" w:color="000000"/>
              <w:right w:val="single" w:sz="4" w:space="0" w:color="000000"/>
            </w:tcBorders>
            <w:shd w:val="clear" w:color="auto" w:fill="FFFFFF"/>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Autumn one</w:t>
            </w:r>
          </w:p>
        </w:tc>
        <w:tc>
          <w:tcPr>
            <w:tcW w:w="2234" w:type="dxa"/>
            <w:tcBorders>
              <w:top w:val="single" w:sz="4" w:space="0" w:color="000000"/>
              <w:left w:val="single" w:sz="4" w:space="0" w:color="000000"/>
              <w:right w:val="single" w:sz="4" w:space="0" w:color="000000"/>
            </w:tcBorders>
            <w:shd w:val="clear" w:color="auto" w:fill="auto"/>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Autumn two</w:t>
            </w:r>
          </w:p>
        </w:tc>
        <w:tc>
          <w:tcPr>
            <w:tcW w:w="2262" w:type="dxa"/>
            <w:tcBorders>
              <w:top w:val="single" w:sz="4" w:space="0" w:color="000000"/>
              <w:left w:val="single" w:sz="4" w:space="0" w:color="000000"/>
              <w:right w:val="single" w:sz="4" w:space="0" w:color="000000"/>
            </w:tcBorders>
            <w:shd w:val="clear" w:color="auto" w:fill="FFFFFF"/>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Spring one</w:t>
            </w:r>
          </w:p>
        </w:tc>
        <w:tc>
          <w:tcPr>
            <w:tcW w:w="2260" w:type="dxa"/>
            <w:tcBorders>
              <w:top w:val="single" w:sz="4" w:space="0" w:color="000000"/>
              <w:left w:val="single" w:sz="4" w:space="0" w:color="000000"/>
              <w:right w:val="single" w:sz="4" w:space="0" w:color="000000"/>
            </w:tcBorders>
            <w:shd w:val="clear" w:color="auto" w:fill="auto"/>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Spring two</w:t>
            </w:r>
          </w:p>
        </w:tc>
        <w:tc>
          <w:tcPr>
            <w:tcW w:w="2263" w:type="dxa"/>
            <w:tcBorders>
              <w:top w:val="single" w:sz="4" w:space="0" w:color="000000"/>
              <w:left w:val="single" w:sz="4" w:space="0" w:color="000000"/>
              <w:right w:val="single" w:sz="4" w:space="0" w:color="000000"/>
            </w:tcBorders>
            <w:shd w:val="clear" w:color="auto" w:fill="FFFFFF"/>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Summer one</w:t>
            </w:r>
          </w:p>
        </w:tc>
        <w:tc>
          <w:tcPr>
            <w:tcW w:w="2264" w:type="dxa"/>
            <w:tcBorders>
              <w:top w:val="single" w:sz="4" w:space="0" w:color="000000"/>
              <w:left w:val="single" w:sz="4" w:space="0" w:color="000000"/>
              <w:right w:val="single" w:sz="4" w:space="0" w:color="000000"/>
            </w:tcBorders>
            <w:shd w:val="clear" w:color="auto" w:fill="auto"/>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Summer two</w:t>
            </w:r>
          </w:p>
        </w:tc>
      </w:tr>
      <w:tr w:rsidR="00E561EC">
        <w:trPr>
          <w:trHeight w:val="989"/>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Year Three</w:t>
            </w:r>
          </w:p>
        </w:tc>
        <w:tc>
          <w:tcPr>
            <w:tcW w:w="2292" w:type="dxa"/>
            <w:shd w:val="clear" w:color="auto" w:fill="FFFFFF"/>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The Stone Age</w:t>
            </w:r>
          </w:p>
          <w:p w:rsidR="00E561EC" w:rsidRDefault="00B10A8A">
            <w:pPr>
              <w:jc w:val="center"/>
              <w:rPr>
                <w:rFonts w:ascii="KG Primary Italics" w:eastAsia="KG Primary Italics" w:hAnsi="KG Primary Italics" w:cs="KG Primary Italics"/>
                <w:color w:val="000000"/>
              </w:rPr>
            </w:pPr>
            <w:r>
              <w:rPr>
                <w:rFonts w:ascii="KG Primary Italics" w:eastAsia="KG Primary Italics" w:hAnsi="KG Primary Italics" w:cs="KG Primary Italics"/>
              </w:rPr>
              <w:t>Painting</w:t>
            </w:r>
          </w:p>
        </w:tc>
        <w:tc>
          <w:tcPr>
            <w:tcW w:w="2234" w:type="dxa"/>
            <w:shd w:val="clear" w:color="auto" w:fill="auto"/>
          </w:tcPr>
          <w:p w:rsidR="00E561EC" w:rsidRDefault="00E561EC">
            <w:pPr>
              <w:pBdr>
                <w:top w:val="nil"/>
                <w:left w:val="nil"/>
                <w:bottom w:val="nil"/>
                <w:right w:val="nil"/>
                <w:between w:val="nil"/>
              </w:pBdr>
              <w:ind w:left="360"/>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The Stone Age</w:t>
            </w:r>
          </w:p>
          <w:p w:rsidR="00E561EC" w:rsidRDefault="00B10A8A">
            <w:pPr>
              <w:jc w:val="center"/>
              <w:rPr>
                <w:rFonts w:ascii="KG Primary Italics" w:eastAsia="KG Primary Italics" w:hAnsi="KG Primary Italics" w:cs="KG Primary Italics"/>
              </w:rPr>
            </w:pPr>
            <w:r>
              <w:rPr>
                <w:rFonts w:ascii="KG Primary Italics" w:eastAsia="KG Primary Italics" w:hAnsi="KG Primary Italics" w:cs="KG Primary Italics"/>
              </w:rPr>
              <w:t>Sketching</w:t>
            </w:r>
          </w:p>
        </w:tc>
        <w:tc>
          <w:tcPr>
            <w:tcW w:w="2262" w:type="dxa"/>
            <w:shd w:val="clear" w:color="auto" w:fill="FFFFFF"/>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Rocks &amp; Fossils</w:t>
            </w:r>
          </w:p>
          <w:p w:rsidR="00E561EC" w:rsidRDefault="00B10A8A">
            <w:pPr>
              <w:jc w:val="center"/>
              <w:rPr>
                <w:rFonts w:ascii="KG Primary Italics" w:eastAsia="KG Primary Italics" w:hAnsi="KG Primary Italics" w:cs="KG Primary Italics"/>
                <w:color w:val="000000"/>
              </w:rPr>
            </w:pPr>
            <w:r>
              <w:rPr>
                <w:rFonts w:ascii="KG Primary Italics" w:eastAsia="KG Primary Italics" w:hAnsi="KG Primary Italics" w:cs="KG Primary Italics"/>
              </w:rPr>
              <w:t>Printing</w:t>
            </w:r>
          </w:p>
        </w:tc>
        <w:tc>
          <w:tcPr>
            <w:tcW w:w="2260" w:type="dxa"/>
            <w:shd w:val="clear" w:color="auto" w:fill="auto"/>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PTBFB</w:t>
            </w:r>
          </w:p>
          <w:p w:rsidR="00E561EC" w:rsidRDefault="00B10A8A">
            <w:pPr>
              <w:jc w:val="center"/>
              <w:rPr>
                <w:rFonts w:ascii="KG Primary Italics" w:eastAsia="KG Primary Italics" w:hAnsi="KG Primary Italics" w:cs="KG Primary Italics"/>
              </w:rPr>
            </w:pPr>
            <w:r>
              <w:rPr>
                <w:rFonts w:ascii="KG Primary Italics" w:eastAsia="KG Primary Italics" w:hAnsi="KG Primary Italics" w:cs="KG Primary Italics"/>
              </w:rPr>
              <w:t>Weaving &amp; Observational drawings</w:t>
            </w:r>
          </w:p>
          <w:p w:rsidR="00E561EC" w:rsidRDefault="00E561EC">
            <w:pPr>
              <w:jc w:val="center"/>
              <w:rPr>
                <w:rFonts w:ascii="KG Primary Italics" w:eastAsia="KG Primary Italics" w:hAnsi="KG Primary Italics" w:cs="KG Primary Italics"/>
                <w:color w:val="000000"/>
              </w:rPr>
            </w:pPr>
          </w:p>
        </w:tc>
        <w:tc>
          <w:tcPr>
            <w:tcW w:w="2263" w:type="dxa"/>
            <w:shd w:val="clear" w:color="auto" w:fill="FFFFFF"/>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Ancient Egypt</w:t>
            </w:r>
          </w:p>
          <w:p w:rsidR="00E561EC" w:rsidRDefault="00B10A8A">
            <w:pPr>
              <w:jc w:val="center"/>
              <w:rPr>
                <w:rFonts w:ascii="KG Primary Italics" w:eastAsia="KG Primary Italics" w:hAnsi="KG Primary Italics" w:cs="KG Primary Italics"/>
                <w:color w:val="000000"/>
              </w:rPr>
            </w:pPr>
            <w:r>
              <w:rPr>
                <w:rFonts w:ascii="KG Primary Italics" w:eastAsia="KG Primary Italics" w:hAnsi="KG Primary Italics" w:cs="KG Primary Italics"/>
                <w:color w:val="000000"/>
              </w:rPr>
              <w:t>Collage</w:t>
            </w:r>
          </w:p>
        </w:tc>
        <w:tc>
          <w:tcPr>
            <w:tcW w:w="2264" w:type="dxa"/>
            <w:shd w:val="clear" w:color="auto" w:fill="auto"/>
          </w:tcPr>
          <w:p w:rsidR="00E561EC" w:rsidRDefault="00E561EC">
            <w:pPr>
              <w:jc w:val="center"/>
              <w:rPr>
                <w:rFonts w:ascii="KG Primary Italics" w:eastAsia="KG Primary Italics" w:hAnsi="KG Primary Italics" w:cs="KG Primary Italics"/>
                <w:color w:val="000000"/>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Ancient Egypt</w:t>
            </w:r>
          </w:p>
          <w:p w:rsidR="00E561EC" w:rsidRDefault="00B10A8A">
            <w:pPr>
              <w:jc w:val="center"/>
              <w:rPr>
                <w:rFonts w:ascii="KG Primary Italics" w:eastAsia="KG Primary Italics" w:hAnsi="KG Primary Italics" w:cs="KG Primary Italics"/>
                <w:color w:val="000000"/>
              </w:rPr>
            </w:pPr>
            <w:r>
              <w:rPr>
                <w:rFonts w:ascii="KG Primary Italics" w:eastAsia="KG Primary Italics" w:hAnsi="KG Primary Italics" w:cs="KG Primary Italics"/>
                <w:color w:val="000000"/>
              </w:rPr>
              <w:t>Mixed media</w:t>
            </w:r>
          </w:p>
        </w:tc>
      </w:tr>
      <w:tr w:rsidR="00E561EC">
        <w:trPr>
          <w:trHeight w:val="1130"/>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Year Four</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Invaders &amp; Settlers</w:t>
            </w:r>
          </w:p>
          <w:p w:rsidR="00E561EC" w:rsidRDefault="00B10A8A">
            <w:pPr>
              <w:jc w:val="center"/>
              <w:rPr>
                <w:rFonts w:ascii="KG Primary Italics" w:eastAsia="KG Primary Italics" w:hAnsi="KG Primary Italics" w:cs="KG Primary Italics"/>
              </w:rPr>
            </w:pPr>
            <w:r>
              <w:rPr>
                <w:rFonts w:ascii="KG Primary Italics" w:eastAsia="KG Primary Italics" w:hAnsi="KG Primary Italics" w:cs="KG Primary Italics"/>
              </w:rPr>
              <w:t>Collage</w:t>
            </w:r>
          </w:p>
        </w:tc>
        <w:tc>
          <w:tcPr>
            <w:tcW w:w="2234" w:type="dxa"/>
            <w:tcBorders>
              <w:top w:val="single" w:sz="4" w:space="0" w:color="000000"/>
              <w:left w:val="single" w:sz="4" w:space="0" w:color="000000"/>
              <w:bottom w:val="single" w:sz="4" w:space="0" w:color="000000"/>
              <w:right w:val="single" w:sz="4" w:space="0" w:color="000000"/>
            </w:tcBorders>
          </w:tcPr>
          <w:p w:rsidR="00E561EC" w:rsidRDefault="00E561EC">
            <w:pPr>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Invaders &amp; Settlers</w:t>
            </w:r>
          </w:p>
          <w:p w:rsidR="00E561EC" w:rsidRDefault="00B10A8A">
            <w:pPr>
              <w:spacing w:before="48" w:after="48"/>
              <w:jc w:val="center"/>
              <w:rPr>
                <w:rFonts w:ascii="KG Primary Italics" w:eastAsia="KG Primary Italics" w:hAnsi="KG Primary Italics" w:cs="KG Primary Italics"/>
              </w:rPr>
            </w:pPr>
            <w:r>
              <w:rPr>
                <w:rFonts w:ascii="KG Primary Italics" w:eastAsia="KG Primary Italics" w:hAnsi="KG Primary Italics" w:cs="KG Primary Italics"/>
              </w:rPr>
              <w:t>Sculpting</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1EC" w:rsidRDefault="00E561EC">
            <w:pPr>
              <w:pBdr>
                <w:top w:val="nil"/>
                <w:left w:val="nil"/>
                <w:bottom w:val="nil"/>
                <w:right w:val="nil"/>
                <w:between w:val="nil"/>
              </w:pBdr>
              <w:rPr>
                <w:rFonts w:ascii="Calibri" w:eastAsia="Calibri" w:hAnsi="Calibri" w:cs="Calibri"/>
                <w:b/>
                <w:color w:val="000000"/>
              </w:rPr>
            </w:pPr>
          </w:p>
          <w:p w:rsidR="00E561EC" w:rsidRDefault="00B10A8A">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The Romans </w:t>
            </w:r>
            <w:r>
              <w:rPr>
                <w:rFonts w:ascii="Calibri" w:eastAsia="Calibri" w:hAnsi="Calibri" w:cs="Calibri"/>
                <w:color w:val="000000"/>
              </w:rPr>
              <w:t>Observational drawings</w:t>
            </w:r>
          </w:p>
        </w:tc>
        <w:tc>
          <w:tcPr>
            <w:tcW w:w="2260" w:type="dxa"/>
            <w:tcBorders>
              <w:top w:val="single" w:sz="4" w:space="0" w:color="000000"/>
              <w:left w:val="single" w:sz="4" w:space="0" w:color="000000"/>
              <w:bottom w:val="single" w:sz="4" w:space="0" w:color="000000"/>
              <w:right w:val="single" w:sz="4" w:space="0" w:color="000000"/>
            </w:tcBorders>
          </w:tcPr>
          <w:p w:rsidR="00E561EC" w:rsidRDefault="00E561EC">
            <w:pPr>
              <w:jc w:val="center"/>
              <w:rPr>
                <w:rFonts w:ascii="KG Primary Italics" w:eastAsia="KG Primary Italics" w:hAnsi="KG Primary Italics" w:cs="KG Primary Italics"/>
                <w:b/>
                <w:i/>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PTBFB</w:t>
            </w:r>
          </w:p>
          <w:p w:rsidR="00E561EC" w:rsidRDefault="00B10A8A">
            <w:pPr>
              <w:jc w:val="center"/>
              <w:rPr>
                <w:rFonts w:ascii="KG Primary Italics" w:eastAsia="KG Primary Italics" w:hAnsi="KG Primary Italics" w:cs="KG Primary Italics"/>
              </w:rPr>
            </w:pPr>
            <w:r>
              <w:rPr>
                <w:rFonts w:ascii="KG Primary Italics" w:eastAsia="KG Primary Italics" w:hAnsi="KG Primary Italics" w:cs="KG Primary Italics"/>
              </w:rPr>
              <w:t>Painting: David Hockney</w:t>
            </w: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Eurovision</w:t>
            </w:r>
          </w:p>
          <w:p w:rsidR="00E561EC" w:rsidRDefault="00E561EC">
            <w:pPr>
              <w:jc w:val="center"/>
              <w:rPr>
                <w:rFonts w:ascii="KG Primary Italics" w:eastAsia="KG Primary Italics" w:hAnsi="KG Primary Italics" w:cs="KG Primary Italics"/>
              </w:rPr>
            </w:pPr>
          </w:p>
        </w:tc>
        <w:tc>
          <w:tcPr>
            <w:tcW w:w="2264" w:type="dxa"/>
            <w:tcBorders>
              <w:top w:val="single" w:sz="4" w:space="0" w:color="000000"/>
              <w:left w:val="single" w:sz="4" w:space="0" w:color="000000"/>
              <w:bottom w:val="single" w:sz="4" w:space="0" w:color="000000"/>
              <w:right w:val="single" w:sz="4" w:space="0" w:color="000000"/>
            </w:tcBorders>
          </w:tcPr>
          <w:p w:rsidR="00E561EC" w:rsidRDefault="00E561EC">
            <w:pPr>
              <w:jc w:val="center"/>
              <w:rPr>
                <w:rFonts w:ascii="KG Primary Italics" w:eastAsia="KG Primary Italics" w:hAnsi="KG Primary Italics" w:cs="KG Primary Italics"/>
                <w:b/>
                <w:i/>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Iceland</w:t>
            </w:r>
          </w:p>
          <w:p w:rsidR="00E561EC" w:rsidRDefault="00B10A8A">
            <w:pPr>
              <w:jc w:val="center"/>
              <w:rPr>
                <w:rFonts w:ascii="KG Primary Italics" w:eastAsia="KG Primary Italics" w:hAnsi="KG Primary Italics" w:cs="KG Primary Italics"/>
              </w:rPr>
            </w:pPr>
            <w:r>
              <w:rPr>
                <w:rFonts w:ascii="KG Primary Italics" w:eastAsia="KG Primary Italics" w:hAnsi="KG Primary Italics" w:cs="KG Primary Italics"/>
              </w:rPr>
              <w:t>Printing</w:t>
            </w:r>
          </w:p>
        </w:tc>
      </w:tr>
      <w:tr w:rsidR="00E561EC">
        <w:trPr>
          <w:trHeight w:val="1061"/>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Year Five</w:t>
            </w:r>
          </w:p>
        </w:tc>
        <w:tc>
          <w:tcPr>
            <w:tcW w:w="2292"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Conflict</w:t>
            </w:r>
          </w:p>
          <w:p w:rsidR="00E561EC" w:rsidRDefault="00B10A8A">
            <w:pPr>
              <w:jc w:val="center"/>
              <w:rPr>
                <w:rFonts w:ascii="KG Primary Italics" w:eastAsia="KG Primary Italics" w:hAnsi="KG Primary Italics" w:cs="KG Primary Italics"/>
              </w:rPr>
            </w:pPr>
            <w:proofErr w:type="spellStart"/>
            <w:r>
              <w:rPr>
                <w:rFonts w:ascii="KG Primary Italics" w:eastAsia="KG Primary Italics" w:hAnsi="KG Primary Italics" w:cs="KG Primary Italics"/>
              </w:rPr>
              <w:t>Willfred.S.Haines</w:t>
            </w:r>
            <w:proofErr w:type="spellEnd"/>
          </w:p>
        </w:tc>
        <w:tc>
          <w:tcPr>
            <w:tcW w:w="2234" w:type="dxa"/>
            <w:shd w:val="clear" w:color="auto" w:fill="auto"/>
          </w:tcPr>
          <w:p w:rsidR="00E561EC" w:rsidRDefault="00E561EC">
            <w:pPr>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Conflict</w:t>
            </w:r>
          </w:p>
          <w:p w:rsidR="00E561EC" w:rsidRDefault="00E561EC">
            <w:pPr>
              <w:jc w:val="center"/>
              <w:rPr>
                <w:rFonts w:ascii="KG Primary Italics" w:eastAsia="KG Primary Italics" w:hAnsi="KG Primary Italics" w:cs="KG Primary Italics"/>
              </w:rPr>
            </w:pPr>
          </w:p>
        </w:tc>
        <w:tc>
          <w:tcPr>
            <w:tcW w:w="2262"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Ancient Greece</w:t>
            </w:r>
          </w:p>
          <w:p w:rsidR="00E561EC" w:rsidRDefault="00E561EC">
            <w:pPr>
              <w:jc w:val="center"/>
              <w:rPr>
                <w:rFonts w:ascii="KG Primary Italics" w:eastAsia="KG Primary Italics" w:hAnsi="KG Primary Italics" w:cs="KG Primary Italics"/>
              </w:rPr>
            </w:pPr>
          </w:p>
        </w:tc>
        <w:tc>
          <w:tcPr>
            <w:tcW w:w="2260"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PTBFB</w:t>
            </w:r>
          </w:p>
          <w:p w:rsidR="00E561EC" w:rsidRDefault="00E561EC">
            <w:pPr>
              <w:jc w:val="center"/>
              <w:rPr>
                <w:rFonts w:ascii="KG Primary Italics" w:eastAsia="KG Primary Italics" w:hAnsi="KG Primary Italics" w:cs="KG Primary Italics"/>
              </w:rPr>
            </w:pPr>
          </w:p>
        </w:tc>
        <w:tc>
          <w:tcPr>
            <w:tcW w:w="2263"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Space</w:t>
            </w:r>
          </w:p>
          <w:p w:rsidR="00E561EC" w:rsidRDefault="00B10A8A">
            <w:pPr>
              <w:jc w:val="center"/>
              <w:rPr>
                <w:rFonts w:ascii="KG Primary Italics" w:eastAsia="KG Primary Italics" w:hAnsi="KG Primary Italics" w:cs="KG Primary Italics"/>
              </w:rPr>
            </w:pPr>
            <w:r>
              <w:rPr>
                <w:rFonts w:ascii="KG Primary Italics" w:eastAsia="KG Primary Italics" w:hAnsi="KG Primary Italics" w:cs="KG Primary Italics"/>
              </w:rPr>
              <w:t>Peter Thorpe</w:t>
            </w: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tc>
        <w:tc>
          <w:tcPr>
            <w:tcW w:w="2264"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Space</w:t>
            </w: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tc>
      </w:tr>
      <w:tr w:rsidR="00E561EC">
        <w:trPr>
          <w:trHeight w:val="980"/>
          <w:jc w:val="center"/>
        </w:trPr>
        <w:tc>
          <w:tcPr>
            <w:tcW w:w="1814" w:type="dxa"/>
            <w:vAlign w:val="center"/>
          </w:tcPr>
          <w:p w:rsidR="00E561EC" w:rsidRDefault="00B10A8A">
            <w:pPr>
              <w:jc w:val="center"/>
              <w:rPr>
                <w:rFonts w:ascii="KG Primary Italics" w:eastAsia="KG Primary Italics" w:hAnsi="KG Primary Italics" w:cs="KG Primary Italics"/>
                <w:sz w:val="36"/>
                <w:szCs w:val="36"/>
              </w:rPr>
            </w:pPr>
            <w:r>
              <w:rPr>
                <w:rFonts w:ascii="KG Primary Italics" w:eastAsia="KG Primary Italics" w:hAnsi="KG Primary Italics" w:cs="KG Primary Italics"/>
                <w:sz w:val="36"/>
                <w:szCs w:val="36"/>
              </w:rPr>
              <w:t>Year Six</w:t>
            </w:r>
          </w:p>
        </w:tc>
        <w:tc>
          <w:tcPr>
            <w:tcW w:w="2292"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Early Islamic Civilisation</w:t>
            </w:r>
          </w:p>
          <w:p w:rsidR="00E561EC" w:rsidRDefault="00E561EC">
            <w:pPr>
              <w:jc w:val="center"/>
              <w:rPr>
                <w:rFonts w:ascii="KG Primary Italics" w:eastAsia="KG Primary Italics" w:hAnsi="KG Primary Italics" w:cs="KG Primary Italics"/>
              </w:rPr>
            </w:pPr>
          </w:p>
        </w:tc>
        <w:tc>
          <w:tcPr>
            <w:tcW w:w="2234" w:type="dxa"/>
            <w:shd w:val="clear" w:color="auto" w:fill="auto"/>
          </w:tcPr>
          <w:p w:rsidR="00E561EC" w:rsidRDefault="00E561EC">
            <w:pPr>
              <w:jc w:val="center"/>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Early Islamic Civilisation</w:t>
            </w: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tc>
        <w:tc>
          <w:tcPr>
            <w:tcW w:w="2262"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tc>
        <w:tc>
          <w:tcPr>
            <w:tcW w:w="2260"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spacing w:before="48" w:after="48"/>
              <w:jc w:val="center"/>
              <w:rPr>
                <w:rFonts w:ascii="KG Primary Italics" w:eastAsia="KG Primary Italics" w:hAnsi="KG Primary Italics" w:cs="KG Primary Italics"/>
                <w:b/>
              </w:rPr>
            </w:pPr>
            <w:r>
              <w:rPr>
                <w:rFonts w:ascii="KG Primary Italics" w:eastAsia="KG Primary Italics" w:hAnsi="KG Primary Italics" w:cs="KG Primary Italics"/>
                <w:b/>
              </w:rPr>
              <w:t>PTBFB</w:t>
            </w:r>
          </w:p>
          <w:p w:rsidR="00E561EC" w:rsidRDefault="00E561EC">
            <w:pPr>
              <w:rPr>
                <w:rFonts w:ascii="KG Primary Italics" w:eastAsia="KG Primary Italics" w:hAnsi="KG Primary Italics" w:cs="KG Primary Italics"/>
              </w:rPr>
            </w:pPr>
          </w:p>
          <w:p w:rsidR="00E561EC" w:rsidRDefault="00B10A8A">
            <w:pPr>
              <w:jc w:val="center"/>
              <w:rPr>
                <w:rFonts w:ascii="KG Primary Italics" w:eastAsia="KG Primary Italics" w:hAnsi="KG Primary Italics" w:cs="KG Primary Italics"/>
              </w:rPr>
            </w:pPr>
            <w:r>
              <w:rPr>
                <w:rFonts w:ascii="KG Primary Italics" w:eastAsia="KG Primary Italics" w:hAnsi="KG Primary Italics" w:cs="KG Primary Italics"/>
              </w:rPr>
              <w:t xml:space="preserve"> </w:t>
            </w:r>
          </w:p>
        </w:tc>
        <w:tc>
          <w:tcPr>
            <w:tcW w:w="2263"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tc>
        <w:tc>
          <w:tcPr>
            <w:tcW w:w="2264" w:type="dxa"/>
            <w:shd w:val="clear" w:color="auto" w:fill="auto"/>
          </w:tcPr>
          <w:p w:rsidR="00E561EC" w:rsidRDefault="00E561EC">
            <w:pPr>
              <w:spacing w:before="48" w:after="48"/>
              <w:rPr>
                <w:rFonts w:ascii="KG Primary Italics" w:eastAsia="KG Primary Italics" w:hAnsi="KG Primary Italics" w:cs="KG Primary Italics"/>
              </w:rPr>
            </w:pPr>
          </w:p>
          <w:p w:rsidR="00E561EC" w:rsidRDefault="00B10A8A">
            <w:pPr>
              <w:jc w:val="center"/>
              <w:rPr>
                <w:rFonts w:ascii="KG Primary Italics" w:eastAsia="KG Primary Italics" w:hAnsi="KG Primary Italics" w:cs="KG Primary Italics"/>
                <w:b/>
              </w:rPr>
            </w:pPr>
            <w:r>
              <w:rPr>
                <w:rFonts w:ascii="KG Primary Italics" w:eastAsia="KG Primary Italics" w:hAnsi="KG Primary Italics" w:cs="KG Primary Italics"/>
                <w:b/>
                <w:color w:val="000000"/>
              </w:rPr>
              <w:t xml:space="preserve">South America </w:t>
            </w:r>
          </w:p>
        </w:tc>
      </w:tr>
    </w:tbl>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p w:rsidR="00E561EC" w:rsidRDefault="00E561EC">
      <w:pPr>
        <w:jc w:val="center"/>
        <w:rPr>
          <w:rFonts w:ascii="KG Primary Italics" w:eastAsia="KG Primary Italics" w:hAnsi="KG Primary Italics" w:cs="KG Primary Italics"/>
        </w:rPr>
      </w:pPr>
    </w:p>
    <w:p w:rsidR="00E561EC" w:rsidRDefault="00E561EC">
      <w:pPr>
        <w:rPr>
          <w:rFonts w:ascii="KG Primary Italics" w:eastAsia="KG Primary Italics" w:hAnsi="KG Primary Italics" w:cs="KG Primary Italics"/>
        </w:rPr>
      </w:pPr>
      <w:bookmarkStart w:id="1" w:name="_GoBack"/>
      <w:bookmarkEnd w:id="1"/>
    </w:p>
    <w:sectPr w:rsidR="00E561EC">
      <w:pgSz w:w="16839" w:h="11907" w:orient="landscape"/>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G Primary Italic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79A"/>
    <w:multiLevelType w:val="multilevel"/>
    <w:tmpl w:val="51708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CB12A4"/>
    <w:multiLevelType w:val="multilevel"/>
    <w:tmpl w:val="BBCAD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CC4A04"/>
    <w:multiLevelType w:val="multilevel"/>
    <w:tmpl w:val="7D4AF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D61868"/>
    <w:multiLevelType w:val="multilevel"/>
    <w:tmpl w:val="FC6421E6"/>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0B64530"/>
    <w:multiLevelType w:val="multilevel"/>
    <w:tmpl w:val="1602BD36"/>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7C177E4"/>
    <w:multiLevelType w:val="multilevel"/>
    <w:tmpl w:val="86365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587A6C"/>
    <w:multiLevelType w:val="multilevel"/>
    <w:tmpl w:val="8EA85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683C1B"/>
    <w:multiLevelType w:val="multilevel"/>
    <w:tmpl w:val="28803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EC"/>
    <w:rsid w:val="00192D06"/>
    <w:rsid w:val="00B10A8A"/>
    <w:rsid w:val="00E5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F350"/>
  <w15:docId w15:val="{257879B0-85E5-453E-9731-0D20FBF3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NoSpacing">
    <w:name w:val="No Spacing"/>
    <w:uiPriority w:val="1"/>
    <w:qFormat/>
    <w:rsid w:val="003A173F"/>
    <w:pPr>
      <w:spacing w:after="0" w:line="240" w:lineRule="auto"/>
    </w:pPr>
  </w:style>
  <w:style w:type="table" w:styleId="TableGrid">
    <w:name w:val="Table Grid"/>
    <w:basedOn w:val="TableNormal"/>
    <w:uiPriority w:val="39"/>
    <w:rsid w:val="00485AC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45684"/>
    <w:pPr>
      <w:ind w:left="720"/>
      <w:contextualSpacing/>
    </w:pPr>
    <w:rPr>
      <w:rFonts w:asciiTheme="minorHAnsi" w:eastAsiaTheme="minorHAnsi" w:hAnsiTheme="minorHAnsi" w:cstheme="minorBidi"/>
      <w:lang w:eastAsia="en-US"/>
    </w:r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IdScPBOTJZirJpBHJwIqzca9Q==">AMUW2mUQYRsfqf6eVVDrjjIa9mnrFMW3bDKBs7YYw5yqM1PZHQE2acnsHjPPT7IXfXCVFsMeIqkV1x1GYmeiOjH4hz1fj4zx5qhOQWt/RJpQHbeOTHwmVDSJCM4mVXMYoiL9ezc33ZIW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Harris</dc:creator>
  <cp:lastModifiedBy>Philippa Tomlinson</cp:lastModifiedBy>
  <cp:revision>3</cp:revision>
  <dcterms:created xsi:type="dcterms:W3CDTF">2022-10-20T10:34:00Z</dcterms:created>
  <dcterms:modified xsi:type="dcterms:W3CDTF">2022-10-20T10:34:00Z</dcterms:modified>
</cp:coreProperties>
</file>